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8B8" w:rsidRPr="00A92363" w:rsidRDefault="006318B8" w:rsidP="00F7277D">
      <w:pPr>
        <w:pStyle w:val="Ttulo"/>
        <w:spacing w:after="120" w:line="240" w:lineRule="atLeast"/>
        <w:rPr>
          <w:rFonts w:ascii="Calibri" w:hAnsi="Calibri" w:cs="Calibri"/>
          <w:b/>
          <w:sz w:val="28"/>
          <w:szCs w:val="28"/>
          <w:lang w:val="en-US"/>
        </w:rPr>
      </w:pPr>
      <w:r w:rsidRPr="00A92363">
        <w:rPr>
          <w:rFonts w:ascii="Calibri" w:hAnsi="Calibri" w:cs="Calibri"/>
          <w:b/>
          <w:sz w:val="28"/>
          <w:szCs w:val="28"/>
          <w:lang w:val="en-US"/>
        </w:rPr>
        <w:t>ABSTRACT QUESTIONNAIRE</w:t>
      </w:r>
    </w:p>
    <w:p w:rsidR="001C2C55" w:rsidRPr="0066601B" w:rsidRDefault="009105CC" w:rsidP="001C2C55">
      <w:pPr>
        <w:pStyle w:val="Ttulo"/>
        <w:spacing w:before="0" w:after="0" w:line="240" w:lineRule="atLeast"/>
        <w:rPr>
          <w:rFonts w:ascii="Calibri" w:hAnsi="Calibri" w:cs="Calibri"/>
          <w:b/>
          <w:color w:val="000099"/>
          <w:sz w:val="24"/>
          <w:szCs w:val="24"/>
          <w:lang w:val="en-US"/>
        </w:rPr>
      </w:pPr>
      <w:r w:rsidRPr="0066601B">
        <w:rPr>
          <w:rFonts w:ascii="Calibri" w:hAnsi="Calibri" w:cs="Calibri"/>
          <w:noProof/>
          <w:color w:val="000099"/>
          <w:sz w:val="24"/>
          <w:szCs w:val="24"/>
          <w:lang w:val="en-GB" w:eastAsia="en-GB"/>
        </w:rPr>
        <mc:AlternateContent>
          <mc:Choice Requires="wpg">
            <w:drawing>
              <wp:anchor distT="0" distB="0" distL="114300" distR="114300" simplePos="0" relativeHeight="251657216" behindDoc="0" locked="0" layoutInCell="1" allowOverlap="1">
                <wp:simplePos x="0" y="0"/>
                <wp:positionH relativeFrom="column">
                  <wp:posOffset>4134485</wp:posOffset>
                </wp:positionH>
                <wp:positionV relativeFrom="paragraph">
                  <wp:posOffset>578485</wp:posOffset>
                </wp:positionV>
                <wp:extent cx="2514600" cy="756285"/>
                <wp:effectExtent l="12700" t="10160" r="15875" b="14605"/>
                <wp:wrapNone/>
                <wp:docPr id="2"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756285"/>
                          <a:chOff x="7101" y="3604"/>
                          <a:chExt cx="3960" cy="1191"/>
                        </a:xfrm>
                      </wpg:grpSpPr>
                      <wps:wsp>
                        <wps:cNvPr id="3" name="Text Box 1004"/>
                        <wps:cNvSpPr txBox="1">
                          <a:spLocks noChangeArrowheads="1"/>
                        </wps:cNvSpPr>
                        <wps:spPr bwMode="auto">
                          <a:xfrm>
                            <a:off x="7101" y="3604"/>
                            <a:ext cx="3960" cy="1191"/>
                          </a:xfrm>
                          <a:prstGeom prst="rect">
                            <a:avLst/>
                          </a:prstGeom>
                          <a:noFill/>
                          <a:ln w="12700">
                            <a:solidFill>
                              <a:srgbClr val="660066"/>
                            </a:solidFill>
                            <a:miter lim="800000"/>
                            <a:headEnd/>
                            <a:tailEnd/>
                          </a:ln>
                          <a:extLst>
                            <a:ext uri="{909E8E84-426E-40DD-AFC4-6F175D3DCCD1}">
                              <a14:hiddenFill xmlns:a14="http://schemas.microsoft.com/office/drawing/2010/main">
                                <a:solidFill>
                                  <a:srgbClr val="FFFFFF"/>
                                </a:solidFill>
                              </a14:hiddenFill>
                            </a:ext>
                          </a:extLst>
                        </wps:spPr>
                        <wps:txbx>
                          <w:txbxContent>
                            <w:p w:rsidR="006318B8" w:rsidRDefault="006318B8" w:rsidP="006318B8">
                              <w:pPr>
                                <w:ind w:firstLine="0"/>
                                <w:jc w:val="left"/>
                                <w:rPr>
                                  <w:rFonts w:ascii="Arial" w:hAnsi="Arial" w:cs="Arial"/>
                                  <w:color w:val="FF0000"/>
                                  <w:sz w:val="24"/>
                                  <w:lang w:val="en-US"/>
                                </w:rPr>
                              </w:pPr>
                            </w:p>
                            <w:p w:rsidR="006318B8" w:rsidRPr="001C2C55" w:rsidRDefault="006318B8" w:rsidP="006318B8">
                              <w:pPr>
                                <w:ind w:firstLine="0"/>
                                <w:jc w:val="left"/>
                                <w:rPr>
                                  <w:rFonts w:ascii="Calibri" w:hAnsi="Calibri" w:cs="Arial"/>
                                  <w:b/>
                                  <w:color w:val="660066"/>
                                  <w:sz w:val="28"/>
                                  <w:szCs w:val="28"/>
                                  <w:lang w:val="en-US"/>
                                </w:rPr>
                              </w:pPr>
                              <w:r w:rsidRPr="001C2C55">
                                <w:rPr>
                                  <w:rFonts w:ascii="Calibri" w:hAnsi="Calibri" w:cs="Arial"/>
                                  <w:color w:val="660066"/>
                                  <w:sz w:val="28"/>
                                  <w:szCs w:val="28"/>
                                  <w:lang w:val="en-US"/>
                                </w:rPr>
                                <w:t>ABSTRACT R</w:t>
                              </w:r>
                              <w:r w:rsidR="006B4CB0" w:rsidRPr="001C2C55">
                                <w:rPr>
                                  <w:rFonts w:ascii="Calibri" w:hAnsi="Calibri" w:cs="Arial"/>
                                  <w:color w:val="660066"/>
                                  <w:sz w:val="28"/>
                                  <w:szCs w:val="28"/>
                                  <w:lang w:val="en-US"/>
                                </w:rPr>
                                <w:t>ef.:</w:t>
                              </w:r>
                              <w:r w:rsidRPr="001C2C55">
                                <w:rPr>
                                  <w:rFonts w:ascii="Calibri" w:hAnsi="Calibri" w:cs="Arial"/>
                                  <w:color w:val="660066"/>
                                  <w:sz w:val="28"/>
                                  <w:szCs w:val="28"/>
                                  <w:lang w:val="en-US"/>
                                </w:rPr>
                                <w:t>*</w:t>
                              </w:r>
                              <w:r w:rsidR="00AC48E4" w:rsidRPr="001C2C55">
                                <w:rPr>
                                  <w:rFonts w:ascii="Calibri" w:hAnsi="Calibri" w:cs="Arial"/>
                                  <w:b/>
                                  <w:color w:val="660066"/>
                                  <w:sz w:val="28"/>
                                  <w:szCs w:val="28"/>
                                  <w:lang w:val="en-US"/>
                                </w:rPr>
                                <w:t xml:space="preserve">   </w:t>
                              </w:r>
                            </w:p>
                            <w:p w:rsidR="006B4CB0" w:rsidRPr="007D664B" w:rsidRDefault="006B4CB0" w:rsidP="006318B8">
                              <w:pPr>
                                <w:ind w:firstLine="0"/>
                                <w:jc w:val="left"/>
                                <w:rPr>
                                  <w:rFonts w:ascii="Calibri" w:hAnsi="Calibri" w:cs="Arial"/>
                                  <w:b/>
                                  <w:color w:val="FF0000"/>
                                  <w:sz w:val="18"/>
                                  <w:szCs w:val="18"/>
                                  <w:lang w:val="en-US"/>
                                </w:rPr>
                              </w:pPr>
                            </w:p>
                            <w:p w:rsidR="006318B8" w:rsidRPr="001C2C55" w:rsidRDefault="006318B8" w:rsidP="006318B8">
                              <w:pPr>
                                <w:ind w:firstLine="0"/>
                                <w:jc w:val="left"/>
                                <w:rPr>
                                  <w:rFonts w:ascii="Calibri" w:hAnsi="Calibri" w:cs="Arial"/>
                                  <w:b/>
                                  <w:color w:val="660066"/>
                                  <w:szCs w:val="20"/>
                                  <w:lang w:val="en-US"/>
                                </w:rPr>
                              </w:pPr>
                              <w:r w:rsidRPr="001C2C55">
                                <w:rPr>
                                  <w:rFonts w:ascii="Calibri" w:hAnsi="Calibri" w:cs="Arial"/>
                                  <w:b/>
                                  <w:color w:val="660066"/>
                                  <w:szCs w:val="20"/>
                                  <w:lang w:val="en-US"/>
                                </w:rPr>
                                <w:t>*</w:t>
                              </w:r>
                              <w:r w:rsidR="00534A03" w:rsidRPr="001C2C55">
                                <w:rPr>
                                  <w:rFonts w:ascii="Calibri" w:hAnsi="Calibri" w:cs="Arial"/>
                                  <w:b/>
                                  <w:color w:val="660066"/>
                                  <w:szCs w:val="20"/>
                                  <w:lang w:val="en-US"/>
                                </w:rPr>
                                <w:t xml:space="preserve"> Only </w:t>
                              </w:r>
                              <w:r w:rsidR="008C5CD5" w:rsidRPr="001C2C55">
                                <w:rPr>
                                  <w:rFonts w:ascii="Calibri" w:hAnsi="Calibri" w:cs="Arial"/>
                                  <w:b/>
                                  <w:color w:val="660066"/>
                                  <w:szCs w:val="20"/>
                                  <w:lang w:val="en-US"/>
                                </w:rPr>
                                <w:t>f</w:t>
                              </w:r>
                              <w:r w:rsidRPr="001C2C55">
                                <w:rPr>
                                  <w:rFonts w:ascii="Calibri" w:hAnsi="Calibri" w:cs="Arial"/>
                                  <w:b/>
                                  <w:color w:val="660066"/>
                                  <w:szCs w:val="20"/>
                                  <w:lang w:val="en-US"/>
                                </w:rPr>
                                <w:t xml:space="preserve">or use </w:t>
                              </w:r>
                              <w:r w:rsidR="008C5CD5" w:rsidRPr="001C2C55">
                                <w:rPr>
                                  <w:rFonts w:ascii="Calibri" w:hAnsi="Calibri" w:cs="Arial"/>
                                  <w:b/>
                                  <w:color w:val="660066"/>
                                  <w:szCs w:val="20"/>
                                  <w:lang w:val="en-US"/>
                                </w:rPr>
                                <w:t>by</w:t>
                              </w:r>
                              <w:r w:rsidRPr="001C2C55">
                                <w:rPr>
                                  <w:rFonts w:ascii="Calibri" w:hAnsi="Calibri" w:cs="Arial"/>
                                  <w:b/>
                                  <w:color w:val="660066"/>
                                  <w:szCs w:val="20"/>
                                  <w:lang w:val="en-US"/>
                                </w:rPr>
                                <w:t xml:space="preserve"> the Organizing Committee</w:t>
                              </w:r>
                            </w:p>
                          </w:txbxContent>
                        </wps:txbx>
                        <wps:bodyPr rot="0" vert="horz" wrap="square" lIns="36000" tIns="36000" rIns="36000" bIns="36000" anchor="t" anchorCtr="0" upright="1">
                          <a:noAutofit/>
                        </wps:bodyPr>
                      </wps:wsp>
                      <wps:wsp>
                        <wps:cNvPr id="5" name="Line 1005"/>
                        <wps:cNvCnPr>
                          <a:cxnSpLocks noChangeShapeType="1"/>
                        </wps:cNvCnPr>
                        <wps:spPr bwMode="auto">
                          <a:xfrm>
                            <a:off x="9287" y="4248"/>
                            <a:ext cx="1440" cy="0"/>
                          </a:xfrm>
                          <a:prstGeom prst="line">
                            <a:avLst/>
                          </a:prstGeom>
                          <a:noFill/>
                          <a:ln w="12700">
                            <a:solidFill>
                              <a:srgbClr val="6600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03" o:spid="_x0000_s1026" style="position:absolute;left:0;text-align:left;margin-left:325.55pt;margin-top:45.55pt;width:198pt;height:59.55pt;z-index:251657216" coordorigin="7101,3604" coordsize="3960,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">
                <v:shapetype id="_x0000_t202" coordsize="21600,21600" o:spt="202" path="m,l,21600r21600,l21600,xe">
                  <v:stroke joinstyle="miter"/>
                  <v:path gradientshapeok="t" o:connecttype="rect"/>
                </v:shapetype>
                <v:shape id="Text Box 1004" o:spid="_x0000_s1027" type="#_x0000_t202" style="position:absolute;left:7101;top:3604;width:3960;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" filled="f" strokecolor="#606" strokeweight="1pt">
                  <v:textbox inset="1mm,1mm,1mm,1mm">
                    <w:txbxContent>
                      <w:p w:rsidR="006318B8" w:rsidRDefault="006318B8" w:rsidP="006318B8">
                        <w:pPr>
                          <w:ind w:firstLine="0"/>
                          <w:jc w:val="left"/>
                          <w:rPr>
                            <w:rFonts w:ascii="Arial" w:hAnsi="Arial" w:cs="Arial"/>
                            <w:color w:val="FF0000"/>
                            <w:sz w:val="24"/>
                            <w:lang w:val="en-US"/>
                          </w:rPr>
                        </w:pPr>
                      </w:p>
                      <w:p w:rsidR="006318B8" w:rsidRPr="001C2C55" w:rsidRDefault="006318B8" w:rsidP="006318B8">
                        <w:pPr>
                          <w:ind w:firstLine="0"/>
                          <w:jc w:val="left"/>
                          <w:rPr>
                            <w:rFonts w:ascii="Calibri" w:hAnsi="Calibri" w:cs="Arial"/>
                            <w:b/>
                            <w:color w:val="660066"/>
                            <w:sz w:val="28"/>
                            <w:szCs w:val="28"/>
                            <w:lang w:val="en-US"/>
                          </w:rPr>
                        </w:pPr>
                        <w:r w:rsidRPr="001C2C55">
                          <w:rPr>
                            <w:rFonts w:ascii="Calibri" w:hAnsi="Calibri" w:cs="Arial"/>
                            <w:color w:val="660066"/>
                            <w:sz w:val="28"/>
                            <w:szCs w:val="28"/>
                            <w:lang w:val="en-US"/>
                          </w:rPr>
                          <w:t>ABSTRACT R</w:t>
                        </w:r>
                        <w:r w:rsidR="006B4CB0" w:rsidRPr="001C2C55">
                          <w:rPr>
                            <w:rFonts w:ascii="Calibri" w:hAnsi="Calibri" w:cs="Arial"/>
                            <w:color w:val="660066"/>
                            <w:sz w:val="28"/>
                            <w:szCs w:val="28"/>
                            <w:lang w:val="en-US"/>
                          </w:rPr>
                          <w:t>ef.:</w:t>
                        </w:r>
                        <w:r w:rsidRPr="001C2C55">
                          <w:rPr>
                            <w:rFonts w:ascii="Calibri" w:hAnsi="Calibri" w:cs="Arial"/>
                            <w:color w:val="660066"/>
                            <w:sz w:val="28"/>
                            <w:szCs w:val="28"/>
                            <w:lang w:val="en-US"/>
                          </w:rPr>
                          <w:t>*</w:t>
                        </w:r>
                        <w:r w:rsidR="00AC48E4" w:rsidRPr="001C2C55">
                          <w:rPr>
                            <w:rFonts w:ascii="Calibri" w:hAnsi="Calibri" w:cs="Arial"/>
                            <w:b/>
                            <w:color w:val="660066"/>
                            <w:sz w:val="28"/>
                            <w:szCs w:val="28"/>
                            <w:lang w:val="en-US"/>
                          </w:rPr>
                          <w:t xml:space="preserve">   </w:t>
                        </w:r>
                      </w:p>
                      <w:p w:rsidR="006B4CB0" w:rsidRPr="007D664B" w:rsidRDefault="006B4CB0" w:rsidP="006318B8">
                        <w:pPr>
                          <w:ind w:firstLine="0"/>
                          <w:jc w:val="left"/>
                          <w:rPr>
                            <w:rFonts w:ascii="Calibri" w:hAnsi="Calibri" w:cs="Arial"/>
                            <w:b/>
                            <w:color w:val="FF0000"/>
                            <w:sz w:val="18"/>
                            <w:szCs w:val="18"/>
                            <w:lang w:val="en-US"/>
                          </w:rPr>
                        </w:pPr>
                      </w:p>
                      <w:p w:rsidR="006318B8" w:rsidRPr="001C2C55" w:rsidRDefault="006318B8" w:rsidP="006318B8">
                        <w:pPr>
                          <w:ind w:firstLine="0"/>
                          <w:jc w:val="left"/>
                          <w:rPr>
                            <w:rFonts w:ascii="Calibri" w:hAnsi="Calibri" w:cs="Arial"/>
                            <w:b/>
                            <w:color w:val="660066"/>
                            <w:szCs w:val="20"/>
                            <w:lang w:val="en-US"/>
                          </w:rPr>
                        </w:pPr>
                        <w:r w:rsidRPr="001C2C55">
                          <w:rPr>
                            <w:rFonts w:ascii="Calibri" w:hAnsi="Calibri" w:cs="Arial"/>
                            <w:b/>
                            <w:color w:val="660066"/>
                            <w:szCs w:val="20"/>
                            <w:lang w:val="en-US"/>
                          </w:rPr>
                          <w:t>*</w:t>
                        </w:r>
                        <w:r w:rsidR="00534A03" w:rsidRPr="001C2C55">
                          <w:rPr>
                            <w:rFonts w:ascii="Calibri" w:hAnsi="Calibri" w:cs="Arial"/>
                            <w:b/>
                            <w:color w:val="660066"/>
                            <w:szCs w:val="20"/>
                            <w:lang w:val="en-US"/>
                          </w:rPr>
                          <w:t xml:space="preserve"> Only </w:t>
                        </w:r>
                        <w:r w:rsidR="008C5CD5" w:rsidRPr="001C2C55">
                          <w:rPr>
                            <w:rFonts w:ascii="Calibri" w:hAnsi="Calibri" w:cs="Arial"/>
                            <w:b/>
                            <w:color w:val="660066"/>
                            <w:szCs w:val="20"/>
                            <w:lang w:val="en-US"/>
                          </w:rPr>
                          <w:t>f</w:t>
                        </w:r>
                        <w:r w:rsidRPr="001C2C55">
                          <w:rPr>
                            <w:rFonts w:ascii="Calibri" w:hAnsi="Calibri" w:cs="Arial"/>
                            <w:b/>
                            <w:color w:val="660066"/>
                            <w:szCs w:val="20"/>
                            <w:lang w:val="en-US"/>
                          </w:rPr>
                          <w:t xml:space="preserve">or use </w:t>
                        </w:r>
                        <w:r w:rsidR="008C5CD5" w:rsidRPr="001C2C55">
                          <w:rPr>
                            <w:rFonts w:ascii="Calibri" w:hAnsi="Calibri" w:cs="Arial"/>
                            <w:b/>
                            <w:color w:val="660066"/>
                            <w:szCs w:val="20"/>
                            <w:lang w:val="en-US"/>
                          </w:rPr>
                          <w:t>by</w:t>
                        </w:r>
                        <w:r w:rsidRPr="001C2C55">
                          <w:rPr>
                            <w:rFonts w:ascii="Calibri" w:hAnsi="Calibri" w:cs="Arial"/>
                            <w:b/>
                            <w:color w:val="660066"/>
                            <w:szCs w:val="20"/>
                            <w:lang w:val="en-US"/>
                          </w:rPr>
                          <w:t xml:space="preserve"> the Organizing Committee</w:t>
                        </w:r>
                      </w:p>
                    </w:txbxContent>
                  </v:textbox>
                </v:shape>
                <v:line id="Line 1005" o:spid="_x0000_s1028" style="position:absolute;visibility:visible;mso-wrap-style:square" from="9287,4248" to="10727,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" strokecolor="#606" strokeweight="1pt"/>
              </v:group>
            </w:pict>
          </mc:Fallback>
        </mc:AlternateContent>
      </w:r>
      <w:r w:rsidR="006318B8" w:rsidRPr="0066601B">
        <w:rPr>
          <w:rFonts w:ascii="Calibri" w:hAnsi="Calibri" w:cs="Calibri"/>
          <w:b/>
          <w:color w:val="000099"/>
          <w:sz w:val="24"/>
          <w:szCs w:val="24"/>
          <w:lang w:val="en-US"/>
        </w:rPr>
        <w:t xml:space="preserve">Please fill out all fields of this questionnaire </w:t>
      </w:r>
      <w:r w:rsidR="00BE3182">
        <w:rPr>
          <w:rFonts w:ascii="Calibri" w:hAnsi="Calibri" w:cs="Calibri"/>
          <w:b/>
          <w:color w:val="000099"/>
          <w:sz w:val="24"/>
          <w:szCs w:val="24"/>
          <w:lang w:val="en-US"/>
        </w:rPr>
        <w:t>according</w:t>
      </w:r>
      <w:r w:rsidR="00291F7D" w:rsidRPr="0066601B">
        <w:rPr>
          <w:rFonts w:ascii="Calibri" w:hAnsi="Calibri" w:cs="Calibri"/>
          <w:b/>
          <w:color w:val="000099"/>
          <w:sz w:val="24"/>
          <w:szCs w:val="24"/>
          <w:lang w:val="en-US"/>
        </w:rPr>
        <w:t xml:space="preserve"> to the requests</w:t>
      </w:r>
    </w:p>
    <w:p w:rsidR="006318B8" w:rsidRPr="0066601B" w:rsidRDefault="006318B8" w:rsidP="001C2C55">
      <w:pPr>
        <w:pStyle w:val="Ttulo"/>
        <w:spacing w:before="0" w:after="0" w:line="240" w:lineRule="atLeast"/>
        <w:rPr>
          <w:rFonts w:ascii="Calibri" w:hAnsi="Calibri" w:cs="Calibri"/>
          <w:b/>
          <w:color w:val="CC0000"/>
          <w:sz w:val="20"/>
          <w:lang w:val="en-GB"/>
        </w:rPr>
      </w:pPr>
      <w:r w:rsidRPr="0066601B">
        <w:rPr>
          <w:rFonts w:ascii="Calibri" w:hAnsi="Calibri" w:cs="Calibri"/>
          <w:b/>
          <w:color w:val="CC0000"/>
          <w:sz w:val="20"/>
          <w:lang w:val="en-GB"/>
        </w:rPr>
        <w:t>(</w:t>
      </w:r>
      <w:r w:rsidR="001C2C55" w:rsidRPr="0066601B">
        <w:rPr>
          <w:rFonts w:ascii="Calibri" w:hAnsi="Calibri" w:cs="Calibri"/>
          <w:b/>
          <w:color w:val="CC0000"/>
          <w:sz w:val="20"/>
          <w:lang w:val="en-GB"/>
        </w:rPr>
        <w:t>Except</w:t>
      </w:r>
      <w:r w:rsidRPr="0066601B">
        <w:rPr>
          <w:rFonts w:ascii="Calibri" w:hAnsi="Calibri" w:cs="Calibri"/>
          <w:b/>
          <w:color w:val="CC0000"/>
          <w:sz w:val="20"/>
          <w:lang w:val="en-GB"/>
        </w:rPr>
        <w:t xml:space="preserve"> </w:t>
      </w:r>
      <w:r w:rsidR="00F7277D" w:rsidRPr="0066601B">
        <w:rPr>
          <w:rFonts w:ascii="Calibri" w:hAnsi="Calibri" w:cs="Calibri"/>
          <w:b/>
          <w:color w:val="CC0000"/>
          <w:sz w:val="20"/>
          <w:lang w:val="en-GB"/>
        </w:rPr>
        <w:t>the one</w:t>
      </w:r>
      <w:r w:rsidRPr="0066601B">
        <w:rPr>
          <w:rFonts w:ascii="Calibri" w:hAnsi="Calibri" w:cs="Calibri"/>
          <w:b/>
          <w:color w:val="CC0000"/>
          <w:sz w:val="20"/>
          <w:lang w:val="en-GB"/>
        </w:rPr>
        <w:t xml:space="preserve"> </w:t>
      </w:r>
      <w:r w:rsidR="001C2C55" w:rsidRPr="0066601B">
        <w:rPr>
          <w:rFonts w:ascii="Calibri" w:hAnsi="Calibri" w:cs="Calibri"/>
          <w:b/>
          <w:color w:val="CC0000"/>
          <w:sz w:val="20"/>
          <w:lang w:val="en-GB"/>
        </w:rPr>
        <w:t>for</w:t>
      </w:r>
      <w:r w:rsidRPr="0066601B">
        <w:rPr>
          <w:rFonts w:ascii="Calibri" w:hAnsi="Calibri" w:cs="Calibri"/>
          <w:b/>
          <w:color w:val="CC0000"/>
          <w:sz w:val="20"/>
          <w:lang w:val="en-GB"/>
        </w:rPr>
        <w:t xml:space="preserve"> the Organizing Committee)</w:t>
      </w:r>
      <w:r w:rsidR="00F7277D" w:rsidRPr="0066601B">
        <w:rPr>
          <w:rFonts w:ascii="Calibri" w:hAnsi="Calibri" w:cs="Calibri"/>
          <w:b/>
          <w:color w:val="CC0000"/>
          <w:sz w:val="20"/>
          <w:lang w:val="en-GB"/>
        </w:rPr>
        <w:t xml:space="preserve">. </w:t>
      </w:r>
    </w:p>
    <w:p w:rsidR="006318B8" w:rsidRDefault="006318B8" w:rsidP="00D00987">
      <w:pPr>
        <w:pStyle w:val="Ttulo"/>
        <w:spacing w:after="0" w:line="240" w:lineRule="atLeast"/>
        <w:jc w:val="both"/>
        <w:rPr>
          <w:rFonts w:ascii="Calibri" w:hAnsi="Calibri" w:cs="Calibri"/>
          <w:sz w:val="24"/>
          <w:szCs w:val="24"/>
          <w:lang w:val="en-US"/>
        </w:rPr>
      </w:pPr>
    </w:p>
    <w:p w:rsidR="001C2C55" w:rsidRPr="00A92363" w:rsidRDefault="001C2C55" w:rsidP="00D00987">
      <w:pPr>
        <w:pStyle w:val="Ttulo"/>
        <w:spacing w:after="0" w:line="240" w:lineRule="atLeast"/>
        <w:jc w:val="both"/>
        <w:rPr>
          <w:rFonts w:ascii="Calibri" w:hAnsi="Calibri" w:cs="Calibri"/>
          <w:sz w:val="24"/>
          <w:szCs w:val="24"/>
          <w:lang w:val="en-US"/>
        </w:rPr>
      </w:pPr>
    </w:p>
    <w:p w:rsidR="006318B8" w:rsidRPr="00A92363" w:rsidRDefault="006318B8" w:rsidP="00D00987">
      <w:pPr>
        <w:pStyle w:val="Ttulo"/>
        <w:spacing w:after="0" w:line="240" w:lineRule="atLeast"/>
        <w:jc w:val="both"/>
        <w:rPr>
          <w:rFonts w:ascii="Calibri" w:hAnsi="Calibri" w:cs="Calibri"/>
          <w:sz w:val="24"/>
          <w:szCs w:val="24"/>
          <w:lang w:val="en-US"/>
        </w:rPr>
      </w:pPr>
    </w:p>
    <w:p w:rsidR="006318B8" w:rsidRPr="00A92363" w:rsidRDefault="006318B8" w:rsidP="00F7277D">
      <w:pPr>
        <w:pStyle w:val="Ttulo"/>
        <w:spacing w:after="0" w:line="240" w:lineRule="atLeast"/>
        <w:jc w:val="both"/>
        <w:rPr>
          <w:rFonts w:ascii="Calibri" w:hAnsi="Calibri" w:cs="Calibri"/>
          <w:sz w:val="24"/>
          <w:szCs w:val="24"/>
          <w:lang w:val="en-US"/>
        </w:rPr>
      </w:pPr>
    </w:p>
    <w:p w:rsidR="00F7277D" w:rsidRPr="00A92363" w:rsidRDefault="00F7277D" w:rsidP="00F7277D">
      <w:pPr>
        <w:pStyle w:val="Ttulo"/>
        <w:spacing w:after="0" w:line="240" w:lineRule="atLeast"/>
        <w:jc w:val="both"/>
        <w:rPr>
          <w:rFonts w:ascii="Calibri" w:hAnsi="Calibri" w:cs="Calibri"/>
          <w:sz w:val="24"/>
          <w:szCs w:val="24"/>
          <w:lang w:val="en-US"/>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2268"/>
        <w:gridCol w:w="567"/>
        <w:gridCol w:w="2324"/>
        <w:gridCol w:w="567"/>
        <w:gridCol w:w="2324"/>
        <w:gridCol w:w="567"/>
      </w:tblGrid>
      <w:tr w:rsidR="006318B8" w:rsidRPr="00A92363" w:rsidTr="000420E0">
        <w:trPr>
          <w:trHeight w:val="340"/>
        </w:trPr>
        <w:tc>
          <w:tcPr>
            <w:tcW w:w="1871" w:type="dxa"/>
            <w:shd w:val="clear" w:color="auto" w:fill="auto"/>
            <w:tcMar>
              <w:left w:w="28" w:type="dxa"/>
              <w:right w:w="0" w:type="dxa"/>
            </w:tcMar>
            <w:vAlign w:val="center"/>
          </w:tcPr>
          <w:p w:rsidR="006318B8" w:rsidRPr="00A92363" w:rsidRDefault="00F7277D" w:rsidP="00F7277D">
            <w:pPr>
              <w:pStyle w:val="Ttulo"/>
              <w:spacing w:before="0" w:after="0" w:line="240" w:lineRule="atLeast"/>
              <w:jc w:val="left"/>
              <w:rPr>
                <w:rFonts w:ascii="Calibri" w:hAnsi="Calibri" w:cs="Calibri"/>
                <w:b/>
                <w:sz w:val="20"/>
                <w:lang w:val="en-US"/>
              </w:rPr>
            </w:pPr>
            <w:r w:rsidRPr="00A92363">
              <w:rPr>
                <w:rFonts w:ascii="Calibri" w:hAnsi="Calibri" w:cs="Calibri"/>
                <w:b/>
                <w:sz w:val="20"/>
                <w:lang w:val="en-US"/>
              </w:rPr>
              <w:t xml:space="preserve">Abstract </w:t>
            </w:r>
            <w:r w:rsidR="006318B8" w:rsidRPr="00A92363">
              <w:rPr>
                <w:rFonts w:ascii="Calibri" w:hAnsi="Calibri" w:cs="Calibri"/>
                <w:b/>
                <w:sz w:val="20"/>
                <w:lang w:val="en-US"/>
              </w:rPr>
              <w:t>Title:</w:t>
            </w:r>
          </w:p>
        </w:tc>
        <w:tc>
          <w:tcPr>
            <w:tcW w:w="8613" w:type="dxa"/>
            <w:gridSpan w:val="6"/>
            <w:shd w:val="clear" w:color="auto" w:fill="auto"/>
            <w:tcMar>
              <w:left w:w="28" w:type="dxa"/>
              <w:right w:w="0" w:type="dxa"/>
            </w:tcMar>
            <w:vAlign w:val="center"/>
          </w:tcPr>
          <w:p w:rsidR="001C2C55" w:rsidRPr="00A92363" w:rsidRDefault="001C2C55" w:rsidP="00F7277D">
            <w:pPr>
              <w:pStyle w:val="Ttulo"/>
              <w:spacing w:before="0" w:after="0" w:line="240" w:lineRule="atLeast"/>
              <w:jc w:val="left"/>
              <w:rPr>
                <w:rFonts w:ascii="Calibri" w:hAnsi="Calibri" w:cs="Calibri"/>
                <w:sz w:val="18"/>
                <w:szCs w:val="18"/>
                <w:lang w:val="en-US"/>
              </w:rPr>
            </w:pPr>
          </w:p>
        </w:tc>
      </w:tr>
      <w:tr w:rsidR="00D00987" w:rsidRPr="00D00987" w:rsidTr="000420E0">
        <w:trPr>
          <w:trHeight w:val="340"/>
        </w:trPr>
        <w:tc>
          <w:tcPr>
            <w:tcW w:w="1871" w:type="dxa"/>
            <w:shd w:val="clear" w:color="auto" w:fill="auto"/>
            <w:tcMar>
              <w:left w:w="28" w:type="dxa"/>
              <w:right w:w="0" w:type="dxa"/>
            </w:tcMar>
            <w:vAlign w:val="center"/>
          </w:tcPr>
          <w:p w:rsidR="00D00987" w:rsidRPr="00D00987" w:rsidRDefault="00D00987" w:rsidP="00A92363">
            <w:pPr>
              <w:pStyle w:val="Ttulo"/>
              <w:spacing w:before="0" w:after="0" w:line="240" w:lineRule="atLeast"/>
              <w:jc w:val="left"/>
              <w:rPr>
                <w:rFonts w:ascii="Calibri" w:hAnsi="Calibri" w:cs="Calibri"/>
                <w:b/>
                <w:sz w:val="20"/>
                <w:lang w:val="en-US"/>
              </w:rPr>
            </w:pPr>
            <w:r w:rsidRPr="00D00987">
              <w:rPr>
                <w:rFonts w:ascii="Calibri" w:hAnsi="Calibri" w:cs="Calibri"/>
                <w:b/>
                <w:sz w:val="20"/>
                <w:lang w:val="en-US"/>
              </w:rPr>
              <w:t>Presenting author:</w:t>
            </w:r>
          </w:p>
        </w:tc>
        <w:tc>
          <w:tcPr>
            <w:tcW w:w="8613" w:type="dxa"/>
            <w:gridSpan w:val="6"/>
            <w:shd w:val="clear" w:color="auto" w:fill="auto"/>
            <w:tcMar>
              <w:left w:w="28" w:type="dxa"/>
              <w:right w:w="0" w:type="dxa"/>
            </w:tcMar>
            <w:vAlign w:val="center"/>
          </w:tcPr>
          <w:p w:rsidR="00D00987" w:rsidRPr="00D00987" w:rsidRDefault="00D00987" w:rsidP="00A92363">
            <w:pPr>
              <w:pStyle w:val="Ttulo"/>
              <w:spacing w:before="0" w:after="0" w:line="240" w:lineRule="atLeast"/>
              <w:jc w:val="left"/>
              <w:rPr>
                <w:rFonts w:ascii="Calibri" w:hAnsi="Calibri" w:cs="Calibri"/>
                <w:sz w:val="18"/>
                <w:szCs w:val="18"/>
                <w:lang w:val="en-US"/>
              </w:rPr>
            </w:pPr>
          </w:p>
        </w:tc>
      </w:tr>
      <w:tr w:rsidR="00926872" w:rsidRPr="00D00987" w:rsidTr="000420E0">
        <w:tblPrEx>
          <w:tblCellMar>
            <w:left w:w="0" w:type="dxa"/>
            <w:right w:w="0" w:type="dxa"/>
          </w:tblCellMar>
        </w:tblPrEx>
        <w:trPr>
          <w:trHeight w:val="340"/>
        </w:trPr>
        <w:tc>
          <w:tcPr>
            <w:tcW w:w="1871" w:type="dxa"/>
            <w:shd w:val="clear" w:color="auto" w:fill="auto"/>
            <w:tcMar>
              <w:left w:w="28" w:type="dxa"/>
              <w:right w:w="0" w:type="dxa"/>
            </w:tcMar>
            <w:vAlign w:val="center"/>
          </w:tcPr>
          <w:p w:rsidR="00704969" w:rsidRPr="00D749BD" w:rsidRDefault="00704969" w:rsidP="00704969">
            <w:pPr>
              <w:pStyle w:val="Ttulo"/>
              <w:spacing w:before="0" w:after="0" w:line="240" w:lineRule="atLeast"/>
              <w:jc w:val="left"/>
              <w:rPr>
                <w:rFonts w:ascii="Calibri" w:hAnsi="Calibri" w:cs="Calibri"/>
                <w:b/>
                <w:color w:val="FF3300"/>
                <w:sz w:val="16"/>
                <w:szCs w:val="16"/>
                <w:lang w:val="en-US"/>
              </w:rPr>
            </w:pPr>
            <w:r w:rsidRPr="00704969">
              <w:rPr>
                <w:rFonts w:ascii="Calibri" w:hAnsi="Calibri" w:cs="Calibri"/>
                <w:b/>
                <w:sz w:val="20"/>
                <w:lang w:val="en-US"/>
              </w:rPr>
              <w:t>Type of Presentation</w:t>
            </w:r>
            <w:r>
              <w:rPr>
                <w:rFonts w:ascii="Calibri" w:hAnsi="Calibri" w:cs="Calibri"/>
                <w:b/>
                <w:sz w:val="20"/>
                <w:lang w:val="en-US"/>
              </w:rPr>
              <w:t>:</w:t>
            </w:r>
          </w:p>
        </w:tc>
        <w:tc>
          <w:tcPr>
            <w:tcW w:w="2268" w:type="dxa"/>
            <w:tcBorders>
              <w:top w:val="nil"/>
              <w:bottom w:val="nil"/>
            </w:tcBorders>
            <w:shd w:val="clear" w:color="auto" w:fill="auto"/>
            <w:tcMar>
              <w:left w:w="28" w:type="dxa"/>
              <w:right w:w="0" w:type="dxa"/>
            </w:tcMar>
            <w:vAlign w:val="center"/>
          </w:tcPr>
          <w:p w:rsidR="00704969" w:rsidRPr="00C4070C" w:rsidRDefault="0007333B" w:rsidP="00926872">
            <w:pPr>
              <w:pStyle w:val="Ttulo"/>
              <w:spacing w:before="0" w:after="0" w:line="240" w:lineRule="atLeast"/>
              <w:ind w:right="113"/>
              <w:jc w:val="right"/>
              <w:rPr>
                <w:rFonts w:ascii="Calibri" w:hAnsi="Calibri" w:cs="Calibri"/>
                <w:b/>
                <w:sz w:val="24"/>
                <w:szCs w:val="24"/>
                <w:lang w:val="en-US"/>
              </w:rPr>
            </w:pPr>
            <w:r>
              <w:rPr>
                <w:rFonts w:ascii="Calibri" w:hAnsi="Calibri" w:cs="Calibri"/>
                <w:b/>
                <w:sz w:val="24"/>
                <w:szCs w:val="24"/>
                <w:lang w:val="en-US"/>
              </w:rPr>
              <w:t>Oral</w:t>
            </w:r>
          </w:p>
        </w:tc>
        <w:tc>
          <w:tcPr>
            <w:tcW w:w="567" w:type="dxa"/>
            <w:tcMar>
              <w:left w:w="0" w:type="dxa"/>
              <w:right w:w="0" w:type="dxa"/>
            </w:tcMar>
            <w:vAlign w:val="center"/>
          </w:tcPr>
          <w:p w:rsidR="00704969" w:rsidRPr="00D22FA5" w:rsidRDefault="00704969" w:rsidP="007740B3">
            <w:pPr>
              <w:pStyle w:val="Ttulo"/>
              <w:spacing w:before="0" w:after="0" w:line="240" w:lineRule="atLeast"/>
              <w:rPr>
                <w:rFonts w:ascii="Calibri" w:hAnsi="Calibri" w:cs="Calibri"/>
                <w:b/>
                <w:color w:val="FF0000"/>
                <w:sz w:val="24"/>
                <w:szCs w:val="24"/>
                <w:lang w:val="en-US"/>
              </w:rPr>
            </w:pPr>
          </w:p>
        </w:tc>
        <w:tc>
          <w:tcPr>
            <w:tcW w:w="2324" w:type="dxa"/>
            <w:tcBorders>
              <w:top w:val="nil"/>
              <w:bottom w:val="nil"/>
            </w:tcBorders>
            <w:vAlign w:val="center"/>
          </w:tcPr>
          <w:p w:rsidR="00704969" w:rsidRPr="00C4070C" w:rsidRDefault="0007333B" w:rsidP="00926872">
            <w:pPr>
              <w:pStyle w:val="Ttulo"/>
              <w:spacing w:before="0" w:after="0" w:line="240" w:lineRule="atLeast"/>
              <w:ind w:right="113"/>
              <w:jc w:val="right"/>
              <w:rPr>
                <w:rFonts w:ascii="Calibri" w:hAnsi="Calibri" w:cs="Calibri"/>
                <w:b/>
                <w:sz w:val="24"/>
                <w:szCs w:val="24"/>
                <w:lang w:val="en-US"/>
              </w:rPr>
            </w:pPr>
            <w:r>
              <w:rPr>
                <w:rFonts w:ascii="Calibri" w:hAnsi="Calibri" w:cs="Calibri"/>
                <w:b/>
                <w:sz w:val="24"/>
                <w:szCs w:val="24"/>
                <w:lang w:val="en-US"/>
              </w:rPr>
              <w:t>Poster</w:t>
            </w:r>
          </w:p>
        </w:tc>
        <w:tc>
          <w:tcPr>
            <w:tcW w:w="567" w:type="dxa"/>
            <w:tcMar>
              <w:left w:w="0" w:type="dxa"/>
              <w:right w:w="0" w:type="dxa"/>
            </w:tcMar>
            <w:vAlign w:val="center"/>
          </w:tcPr>
          <w:p w:rsidR="00704969" w:rsidRPr="00D22FA5" w:rsidRDefault="00704969" w:rsidP="007740B3">
            <w:pPr>
              <w:pStyle w:val="Ttulo"/>
              <w:spacing w:before="0" w:after="0" w:line="240" w:lineRule="atLeast"/>
              <w:rPr>
                <w:rFonts w:ascii="Calibri" w:hAnsi="Calibri" w:cs="Calibri"/>
                <w:b/>
                <w:color w:val="FF0000"/>
                <w:sz w:val="24"/>
                <w:szCs w:val="24"/>
                <w:lang w:val="en-US"/>
              </w:rPr>
            </w:pPr>
          </w:p>
        </w:tc>
        <w:tc>
          <w:tcPr>
            <w:tcW w:w="2324" w:type="dxa"/>
            <w:tcBorders>
              <w:top w:val="nil"/>
              <w:bottom w:val="nil"/>
            </w:tcBorders>
          </w:tcPr>
          <w:p w:rsidR="00704969" w:rsidRPr="00D22FA5" w:rsidRDefault="0007333B" w:rsidP="00926872">
            <w:pPr>
              <w:pStyle w:val="Ttulo"/>
              <w:spacing w:before="0" w:after="0" w:line="240" w:lineRule="atLeast"/>
              <w:ind w:right="113"/>
              <w:jc w:val="right"/>
              <w:rPr>
                <w:rFonts w:ascii="Calibri" w:hAnsi="Calibri" w:cs="Calibri"/>
                <w:b/>
                <w:color w:val="FF0000"/>
                <w:sz w:val="24"/>
                <w:szCs w:val="24"/>
                <w:lang w:val="en-US"/>
              </w:rPr>
            </w:pPr>
            <w:r>
              <w:rPr>
                <w:rFonts w:ascii="Calibri" w:hAnsi="Calibri" w:cs="Calibri"/>
                <w:b/>
                <w:sz w:val="24"/>
                <w:szCs w:val="24"/>
                <w:lang w:val="en-US"/>
              </w:rPr>
              <w:t>No Option</w:t>
            </w:r>
          </w:p>
        </w:tc>
        <w:tc>
          <w:tcPr>
            <w:tcW w:w="567" w:type="dxa"/>
          </w:tcPr>
          <w:p w:rsidR="00704969" w:rsidRPr="00D22FA5" w:rsidRDefault="00704969" w:rsidP="007740B3">
            <w:pPr>
              <w:pStyle w:val="Ttulo"/>
              <w:spacing w:before="0" w:after="0" w:line="240" w:lineRule="atLeast"/>
              <w:rPr>
                <w:rFonts w:ascii="Calibri" w:hAnsi="Calibri" w:cs="Calibri"/>
                <w:b/>
                <w:color w:val="FF0000"/>
                <w:sz w:val="24"/>
                <w:szCs w:val="24"/>
                <w:lang w:val="en-US"/>
              </w:rPr>
            </w:pPr>
          </w:p>
        </w:tc>
      </w:tr>
    </w:tbl>
    <w:p w:rsidR="00704969" w:rsidRDefault="00704969"/>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56"/>
        <w:gridCol w:w="1474"/>
        <w:gridCol w:w="567"/>
        <w:gridCol w:w="2324"/>
        <w:gridCol w:w="567"/>
      </w:tblGrid>
      <w:tr w:rsidR="007E5A0E" w:rsidRPr="00D00987" w:rsidTr="0018797E">
        <w:trPr>
          <w:trHeight w:val="340"/>
        </w:trPr>
        <w:tc>
          <w:tcPr>
            <w:tcW w:w="5556" w:type="dxa"/>
            <w:shd w:val="clear" w:color="auto" w:fill="auto"/>
            <w:tcMar>
              <w:left w:w="28" w:type="dxa"/>
              <w:right w:w="0" w:type="dxa"/>
            </w:tcMar>
            <w:vAlign w:val="center"/>
          </w:tcPr>
          <w:p w:rsidR="007E5A0E" w:rsidRDefault="007E5A0E" w:rsidP="007E5A0E">
            <w:pPr>
              <w:pStyle w:val="Ttulo"/>
              <w:spacing w:before="0" w:after="0" w:line="240" w:lineRule="atLeast"/>
              <w:jc w:val="left"/>
              <w:rPr>
                <w:rFonts w:ascii="Calibri" w:hAnsi="Calibri" w:cs="Calibri"/>
                <w:b/>
                <w:sz w:val="20"/>
                <w:lang w:val="en-US"/>
              </w:rPr>
            </w:pPr>
            <w:r>
              <w:rPr>
                <w:rFonts w:ascii="Calibri" w:hAnsi="Calibri" w:cs="Calibri"/>
                <w:b/>
                <w:sz w:val="20"/>
                <w:lang w:val="en-US"/>
              </w:rPr>
              <w:t xml:space="preserve">Are you interested </w:t>
            </w:r>
            <w:r w:rsidR="00BE3182">
              <w:rPr>
                <w:rFonts w:ascii="Calibri" w:hAnsi="Calibri" w:cs="Calibri"/>
                <w:b/>
                <w:sz w:val="20"/>
                <w:lang w:val="en-US"/>
              </w:rPr>
              <w:t>in</w:t>
            </w:r>
            <w:r w:rsidR="0018797E">
              <w:rPr>
                <w:rFonts w:ascii="Calibri" w:hAnsi="Calibri" w:cs="Calibri"/>
                <w:b/>
                <w:sz w:val="20"/>
                <w:lang w:val="en-US"/>
              </w:rPr>
              <w:t xml:space="preserve"> participat</w:t>
            </w:r>
            <w:r w:rsidR="00BE3182">
              <w:rPr>
                <w:rFonts w:ascii="Calibri" w:hAnsi="Calibri" w:cs="Calibri"/>
                <w:b/>
                <w:sz w:val="20"/>
                <w:lang w:val="en-US"/>
              </w:rPr>
              <w:t>ing</w:t>
            </w:r>
            <w:r>
              <w:rPr>
                <w:rFonts w:ascii="Calibri" w:hAnsi="Calibri" w:cs="Calibri"/>
                <w:b/>
                <w:sz w:val="20"/>
                <w:lang w:val="en-US"/>
              </w:rPr>
              <w:t xml:space="preserve"> in the </w:t>
            </w:r>
            <w:r w:rsidR="0018797E">
              <w:rPr>
                <w:rFonts w:ascii="Calibri" w:hAnsi="Calibri" w:cs="Calibri"/>
                <w:b/>
                <w:sz w:val="20"/>
                <w:lang w:val="en-US"/>
              </w:rPr>
              <w:t>“</w:t>
            </w:r>
            <w:r w:rsidRPr="00231BC8">
              <w:rPr>
                <w:rFonts w:ascii="Calibri" w:hAnsi="Calibri" w:cs="Calibri"/>
                <w:b/>
                <w:sz w:val="20"/>
                <w:lang w:val="en-US"/>
              </w:rPr>
              <w:t>Best Presenting Awards</w:t>
            </w:r>
            <w:r w:rsidR="0018797E">
              <w:rPr>
                <w:rFonts w:ascii="Calibri" w:hAnsi="Calibri" w:cs="Calibri"/>
                <w:b/>
                <w:sz w:val="20"/>
                <w:lang w:val="en-US"/>
              </w:rPr>
              <w:t>”</w:t>
            </w:r>
            <w:r>
              <w:rPr>
                <w:rFonts w:ascii="Calibri" w:hAnsi="Calibri" w:cs="Calibri"/>
                <w:b/>
                <w:sz w:val="20"/>
                <w:lang w:val="en-US"/>
              </w:rPr>
              <w:t>?</w:t>
            </w:r>
          </w:p>
          <w:p w:rsidR="004D3831" w:rsidRPr="004D3831" w:rsidRDefault="004D3831" w:rsidP="004D3831">
            <w:pPr>
              <w:pStyle w:val="Ttulo"/>
              <w:spacing w:before="0" w:after="0" w:line="240" w:lineRule="atLeast"/>
              <w:rPr>
                <w:rFonts w:ascii="Calibri" w:hAnsi="Calibri" w:cs="Calibri"/>
                <w:b/>
                <w:color w:val="FF0000"/>
                <w:sz w:val="16"/>
                <w:szCs w:val="16"/>
                <w:lang w:val="en-US"/>
              </w:rPr>
            </w:pPr>
            <w:r w:rsidRPr="0066601B">
              <w:rPr>
                <w:rFonts w:ascii="Calibri" w:hAnsi="Calibri" w:cs="Calibri"/>
                <w:b/>
                <w:color w:val="CC0000"/>
                <w:sz w:val="16"/>
                <w:szCs w:val="16"/>
                <w:lang w:val="en-US"/>
              </w:rPr>
              <w:t>(Only for authors up to the age of 30)</w:t>
            </w:r>
          </w:p>
        </w:tc>
        <w:tc>
          <w:tcPr>
            <w:tcW w:w="1474" w:type="dxa"/>
            <w:tcBorders>
              <w:top w:val="nil"/>
              <w:bottom w:val="nil"/>
            </w:tcBorders>
            <w:shd w:val="clear" w:color="auto" w:fill="auto"/>
            <w:tcMar>
              <w:left w:w="28" w:type="dxa"/>
              <w:right w:w="0" w:type="dxa"/>
            </w:tcMar>
            <w:vAlign w:val="center"/>
          </w:tcPr>
          <w:p w:rsidR="007E5A0E" w:rsidRPr="00C4070C" w:rsidRDefault="007E5A0E" w:rsidP="002F26A1">
            <w:pPr>
              <w:pStyle w:val="Ttulo"/>
              <w:spacing w:before="0" w:after="0" w:line="240" w:lineRule="atLeast"/>
              <w:ind w:right="142"/>
              <w:jc w:val="right"/>
              <w:rPr>
                <w:rFonts w:ascii="Calibri" w:hAnsi="Calibri" w:cs="Calibri"/>
                <w:b/>
                <w:sz w:val="24"/>
                <w:szCs w:val="24"/>
                <w:lang w:val="en-US"/>
              </w:rPr>
            </w:pPr>
            <w:r w:rsidRPr="00C4070C">
              <w:rPr>
                <w:rFonts w:ascii="Calibri" w:hAnsi="Calibri" w:cs="Calibri"/>
                <w:b/>
                <w:sz w:val="24"/>
                <w:szCs w:val="24"/>
                <w:lang w:val="en-US"/>
              </w:rPr>
              <w:t>Yes</w:t>
            </w:r>
          </w:p>
        </w:tc>
        <w:tc>
          <w:tcPr>
            <w:tcW w:w="567" w:type="dxa"/>
            <w:tcMar>
              <w:left w:w="0" w:type="dxa"/>
              <w:right w:w="0" w:type="dxa"/>
            </w:tcMar>
            <w:vAlign w:val="center"/>
          </w:tcPr>
          <w:p w:rsidR="007E5A0E" w:rsidRPr="00D22FA5" w:rsidRDefault="007E5A0E" w:rsidP="002F26A1">
            <w:pPr>
              <w:pStyle w:val="Ttulo"/>
              <w:spacing w:before="0" w:after="0" w:line="240" w:lineRule="atLeast"/>
              <w:rPr>
                <w:rFonts w:ascii="Calibri" w:hAnsi="Calibri" w:cs="Calibri"/>
                <w:b/>
                <w:color w:val="FF0000"/>
                <w:sz w:val="24"/>
                <w:szCs w:val="24"/>
                <w:lang w:val="en-US"/>
              </w:rPr>
            </w:pPr>
          </w:p>
        </w:tc>
        <w:tc>
          <w:tcPr>
            <w:tcW w:w="2324" w:type="dxa"/>
            <w:tcBorders>
              <w:top w:val="nil"/>
              <w:bottom w:val="nil"/>
            </w:tcBorders>
            <w:vAlign w:val="center"/>
          </w:tcPr>
          <w:p w:rsidR="007E5A0E" w:rsidRPr="00C4070C" w:rsidRDefault="007E5A0E" w:rsidP="002F26A1">
            <w:pPr>
              <w:pStyle w:val="Ttulo"/>
              <w:spacing w:before="0" w:after="0" w:line="240" w:lineRule="atLeast"/>
              <w:ind w:right="142"/>
              <w:jc w:val="right"/>
              <w:rPr>
                <w:rFonts w:ascii="Calibri" w:hAnsi="Calibri" w:cs="Calibri"/>
                <w:b/>
                <w:sz w:val="24"/>
                <w:szCs w:val="24"/>
                <w:lang w:val="en-US"/>
              </w:rPr>
            </w:pPr>
            <w:r w:rsidRPr="00C4070C">
              <w:rPr>
                <w:rFonts w:ascii="Calibri" w:hAnsi="Calibri" w:cs="Calibri"/>
                <w:b/>
                <w:sz w:val="24"/>
                <w:szCs w:val="24"/>
                <w:lang w:val="en-US"/>
              </w:rPr>
              <w:t>No</w:t>
            </w:r>
          </w:p>
        </w:tc>
        <w:tc>
          <w:tcPr>
            <w:tcW w:w="567" w:type="dxa"/>
            <w:tcMar>
              <w:left w:w="0" w:type="dxa"/>
              <w:right w:w="0" w:type="dxa"/>
            </w:tcMar>
            <w:vAlign w:val="center"/>
          </w:tcPr>
          <w:p w:rsidR="007E5A0E" w:rsidRPr="00D22FA5" w:rsidRDefault="007E5A0E" w:rsidP="002F26A1">
            <w:pPr>
              <w:pStyle w:val="Ttulo"/>
              <w:spacing w:before="0" w:after="0" w:line="240" w:lineRule="atLeast"/>
              <w:rPr>
                <w:rFonts w:ascii="Calibri" w:hAnsi="Calibri" w:cs="Calibri"/>
                <w:b/>
                <w:color w:val="FF0000"/>
                <w:sz w:val="24"/>
                <w:szCs w:val="24"/>
                <w:lang w:val="en-US"/>
              </w:rPr>
            </w:pPr>
          </w:p>
        </w:tc>
      </w:tr>
    </w:tbl>
    <w:p w:rsidR="006318B8" w:rsidRPr="00A92363" w:rsidRDefault="006318B8" w:rsidP="00D00987">
      <w:pPr>
        <w:pStyle w:val="Ttulo"/>
        <w:spacing w:after="0" w:line="240" w:lineRule="atLeast"/>
        <w:jc w:val="both"/>
        <w:rPr>
          <w:rFonts w:ascii="Calibri" w:hAnsi="Calibri" w:cs="Calibri"/>
          <w:sz w:val="24"/>
          <w:szCs w:val="24"/>
          <w:lang w:val="en-GB"/>
        </w:rPr>
      </w:pPr>
    </w:p>
    <w:p w:rsidR="006318B8" w:rsidRPr="00706CEE" w:rsidRDefault="00BA11A7" w:rsidP="00BA11A7">
      <w:pPr>
        <w:pStyle w:val="Ttulo"/>
        <w:spacing w:after="120" w:line="240" w:lineRule="atLeast"/>
        <w:jc w:val="both"/>
        <w:rPr>
          <w:rFonts w:ascii="Calibri" w:hAnsi="Calibri" w:cs="Calibri"/>
          <w:sz w:val="22"/>
          <w:szCs w:val="22"/>
          <w:lang w:val="en-GB"/>
        </w:rPr>
      </w:pPr>
      <w:r w:rsidRPr="00BA11A7">
        <w:rPr>
          <w:rFonts w:ascii="Calibri" w:hAnsi="Calibri" w:cs="Calibri"/>
          <w:b/>
          <w:sz w:val="24"/>
          <w:szCs w:val="24"/>
          <w:lang w:val="en-GB"/>
        </w:rPr>
        <w:t>Conference</w:t>
      </w:r>
      <w:r w:rsidRPr="00A92363">
        <w:rPr>
          <w:rFonts w:ascii="Calibri" w:hAnsi="Calibri" w:cs="Calibri"/>
          <w:sz w:val="24"/>
          <w:szCs w:val="24"/>
          <w:lang w:val="en-GB"/>
        </w:rPr>
        <w:t xml:space="preserve"> </w:t>
      </w:r>
      <w:r w:rsidRPr="00BA11A7">
        <w:rPr>
          <w:rFonts w:ascii="Calibri" w:hAnsi="Calibri" w:cs="Calibri"/>
          <w:b/>
          <w:sz w:val="24"/>
          <w:szCs w:val="24"/>
          <w:lang w:val="en-GB"/>
        </w:rPr>
        <w:t>T</w:t>
      </w:r>
      <w:r>
        <w:rPr>
          <w:rFonts w:ascii="Calibri" w:hAnsi="Calibri" w:cs="Calibri"/>
          <w:b/>
          <w:sz w:val="24"/>
          <w:szCs w:val="24"/>
          <w:lang w:val="en-GB"/>
        </w:rPr>
        <w:t>opics:</w:t>
      </w:r>
      <w:r w:rsidRPr="00BA11A7">
        <w:rPr>
          <w:rFonts w:ascii="Calibri" w:hAnsi="Calibri" w:cs="Calibri"/>
          <w:b/>
          <w:sz w:val="24"/>
          <w:szCs w:val="24"/>
          <w:lang w:val="en-GB"/>
        </w:rPr>
        <w:t xml:space="preserve"> </w:t>
      </w:r>
      <w:r w:rsidR="00706CEE" w:rsidRPr="0066601B">
        <w:rPr>
          <w:rFonts w:ascii="Calibri" w:hAnsi="Calibri" w:cs="Calibri"/>
          <w:b/>
          <w:color w:val="CC0000"/>
          <w:sz w:val="20"/>
          <w:lang w:val="en-GB"/>
        </w:rPr>
        <w:t>(P</w:t>
      </w:r>
      <w:r w:rsidR="006318B8" w:rsidRPr="0066601B">
        <w:rPr>
          <w:rFonts w:ascii="Calibri" w:hAnsi="Calibri" w:cs="Calibri"/>
          <w:b/>
          <w:color w:val="CC0000"/>
          <w:sz w:val="20"/>
          <w:lang w:val="en-GB"/>
        </w:rPr>
        <w:t xml:space="preserve">lease mark all the options that better </w:t>
      </w:r>
      <w:r w:rsidRPr="0066601B">
        <w:rPr>
          <w:rFonts w:ascii="Calibri" w:hAnsi="Calibri" w:cs="Calibri"/>
          <w:b/>
          <w:color w:val="CC0000"/>
          <w:sz w:val="20"/>
          <w:lang w:val="en-GB"/>
        </w:rPr>
        <w:t>fit</w:t>
      </w:r>
      <w:r w:rsidR="006318B8" w:rsidRPr="0066601B">
        <w:rPr>
          <w:rFonts w:ascii="Calibri" w:hAnsi="Calibri" w:cs="Calibri"/>
          <w:b/>
          <w:color w:val="CC0000"/>
          <w:sz w:val="20"/>
          <w:lang w:val="en-GB"/>
        </w:rPr>
        <w:t xml:space="preserve"> </w:t>
      </w:r>
      <w:r w:rsidRPr="0066601B">
        <w:rPr>
          <w:rFonts w:ascii="Calibri" w:hAnsi="Calibri" w:cs="Calibri"/>
          <w:b/>
          <w:color w:val="CC0000"/>
          <w:sz w:val="20"/>
          <w:lang w:val="en-GB"/>
        </w:rPr>
        <w:t>your work</w:t>
      </w:r>
      <w:r w:rsidR="00706CEE" w:rsidRPr="0066601B">
        <w:rPr>
          <w:rFonts w:ascii="Calibri" w:hAnsi="Calibri" w:cs="Calibri"/>
          <w:b/>
          <w:color w:val="CC0000"/>
          <w:sz w:val="20"/>
          <w:lang w:val="en-GB"/>
        </w:rPr>
        <w:t>)</w:t>
      </w:r>
    </w:p>
    <w:tbl>
      <w:tblPr>
        <w:tblW w:w="958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8"/>
        <w:gridCol w:w="563"/>
      </w:tblGrid>
      <w:tr w:rsidR="00301192" w:rsidRPr="00294602" w:rsidTr="00A67F23">
        <w:trPr>
          <w:trHeight w:val="283"/>
        </w:trPr>
        <w:tc>
          <w:tcPr>
            <w:tcW w:w="9018" w:type="dxa"/>
            <w:tcBorders>
              <w:top w:val="nil"/>
              <w:left w:val="nil"/>
              <w:bottom w:val="nil"/>
              <w:right w:val="nil"/>
            </w:tcBorders>
            <w:shd w:val="clear" w:color="auto" w:fill="auto"/>
            <w:tcMar>
              <w:left w:w="0" w:type="dxa"/>
              <w:right w:w="0" w:type="dxa"/>
            </w:tcMar>
            <w:vAlign w:val="center"/>
          </w:tcPr>
          <w:p w:rsidR="00301192" w:rsidRPr="007D664B" w:rsidRDefault="00D26431" w:rsidP="00301192">
            <w:pPr>
              <w:numPr>
                <w:ilvl w:val="0"/>
                <w:numId w:val="4"/>
              </w:numPr>
              <w:spacing w:line="240" w:lineRule="atLeast"/>
              <w:ind w:left="227" w:hanging="227"/>
              <w:jc w:val="left"/>
              <w:rPr>
                <w:rFonts w:ascii="Calibri" w:hAnsi="Calibri"/>
                <w:b/>
                <w:szCs w:val="20"/>
              </w:rPr>
            </w:pPr>
            <w:r>
              <w:rPr>
                <w:rFonts w:ascii="Calibri" w:hAnsi="Calibri"/>
                <w:b/>
                <w:szCs w:val="20"/>
              </w:rPr>
              <w:t>Hydrogen</w:t>
            </w:r>
            <w:r w:rsidR="00301192" w:rsidRPr="007D664B">
              <w:rPr>
                <w:rFonts w:ascii="Calibri" w:hAnsi="Calibri"/>
                <w:b/>
                <w:szCs w:val="20"/>
              </w:rPr>
              <w:t>.</w:t>
            </w:r>
            <w:r w:rsidR="00301192" w:rsidRPr="007D664B">
              <w:rPr>
                <w:rFonts w:ascii="Calibri" w:hAnsi="Calibri"/>
                <w:b/>
                <w:szCs w:val="20"/>
              </w:rPr>
              <w:tab/>
            </w:r>
          </w:p>
        </w:tc>
        <w:tc>
          <w:tcPr>
            <w:tcW w:w="563" w:type="dxa"/>
            <w:tcBorders>
              <w:top w:val="nil"/>
              <w:left w:val="nil"/>
              <w:bottom w:val="single" w:sz="4" w:space="0" w:color="auto"/>
              <w:right w:val="nil"/>
            </w:tcBorders>
            <w:vAlign w:val="center"/>
          </w:tcPr>
          <w:p w:rsidR="00301192" w:rsidRPr="007D664B" w:rsidRDefault="00301192" w:rsidP="00301192">
            <w:pPr>
              <w:spacing w:line="240" w:lineRule="atLeast"/>
              <w:ind w:left="33" w:firstLine="0"/>
              <w:jc w:val="center"/>
              <w:rPr>
                <w:rFonts w:ascii="Calibri" w:hAnsi="Calibri"/>
                <w:b/>
                <w:szCs w:val="20"/>
              </w:rPr>
            </w:pPr>
          </w:p>
        </w:tc>
      </w:tr>
      <w:tr w:rsidR="00301192" w:rsidRPr="00DB12FA"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D26431" w:rsidP="00BE3182">
            <w:pPr>
              <w:pStyle w:val="Ttulo"/>
              <w:numPr>
                <w:ilvl w:val="0"/>
                <w:numId w:val="7"/>
              </w:numPr>
              <w:spacing w:before="0" w:after="0" w:line="160" w:lineRule="atLeast"/>
              <w:ind w:left="454" w:hanging="227"/>
              <w:jc w:val="left"/>
              <w:rPr>
                <w:rFonts w:ascii="Calibri" w:hAnsi="Calibri" w:cs="Calibri"/>
                <w:b/>
                <w:sz w:val="18"/>
                <w:szCs w:val="18"/>
                <w:lang w:val="en-GB"/>
              </w:rPr>
            </w:pPr>
            <w:r w:rsidRPr="0066601B">
              <w:rPr>
                <w:rFonts w:ascii="Calibri" w:hAnsi="Calibri" w:cs="Calibri"/>
                <w:b/>
                <w:sz w:val="18"/>
                <w:szCs w:val="18"/>
                <w:lang w:val="en-US"/>
              </w:rPr>
              <w:t>Production (</w:t>
            </w:r>
            <w:r w:rsidR="00BE3182">
              <w:rPr>
                <w:rFonts w:ascii="Calibri" w:hAnsi="Calibri" w:cs="Calibri"/>
                <w:b/>
                <w:sz w:val="18"/>
                <w:szCs w:val="18"/>
                <w:lang w:val="en-US"/>
              </w:rPr>
              <w:t>c</w:t>
            </w:r>
            <w:r w:rsidRPr="0066601B">
              <w:rPr>
                <w:rFonts w:ascii="Calibri" w:hAnsi="Calibri" w:cs="Calibri"/>
                <w:b/>
                <w:sz w:val="18"/>
                <w:szCs w:val="18"/>
                <w:lang w:val="en-US"/>
              </w:rPr>
              <w:t xml:space="preserve">hemical, </w:t>
            </w:r>
            <w:r w:rsidR="00BE3182">
              <w:rPr>
                <w:rFonts w:ascii="Calibri" w:hAnsi="Calibri" w:cs="Calibri"/>
                <w:b/>
                <w:sz w:val="18"/>
                <w:szCs w:val="18"/>
                <w:lang w:val="en-US"/>
              </w:rPr>
              <w:t>e</w:t>
            </w:r>
            <w:r w:rsidRPr="0066601B">
              <w:rPr>
                <w:rFonts w:ascii="Calibri" w:hAnsi="Calibri" w:cs="Calibri"/>
                <w:b/>
                <w:sz w:val="18"/>
                <w:szCs w:val="18"/>
                <w:lang w:val="en-US"/>
              </w:rPr>
              <w:t xml:space="preserve">lectrochemical, </w:t>
            </w:r>
            <w:proofErr w:type="spellStart"/>
            <w:r w:rsidR="00BE3182">
              <w:rPr>
                <w:rFonts w:ascii="Calibri" w:hAnsi="Calibri" w:cs="Calibri"/>
                <w:b/>
                <w:sz w:val="18"/>
                <w:szCs w:val="18"/>
                <w:lang w:val="en-US"/>
              </w:rPr>
              <w:t>ph</w:t>
            </w:r>
            <w:r w:rsidRPr="0066601B">
              <w:rPr>
                <w:rFonts w:ascii="Calibri" w:hAnsi="Calibri" w:cs="Calibri"/>
                <w:b/>
                <w:sz w:val="18"/>
                <w:szCs w:val="18"/>
                <w:lang w:val="en-US"/>
              </w:rPr>
              <w:t>otoelectrochemical</w:t>
            </w:r>
            <w:proofErr w:type="spellEnd"/>
            <w:r w:rsidR="00301192" w:rsidRPr="0066601B">
              <w:rPr>
                <w:rFonts w:ascii="Calibri" w:hAnsi="Calibri" w:cs="Calibri"/>
                <w:b/>
                <w:sz w:val="18"/>
                <w:szCs w:val="18"/>
                <w:lang w:val="en-US"/>
              </w:rPr>
              <w:t>.</w:t>
            </w:r>
          </w:p>
        </w:tc>
        <w:tc>
          <w:tcPr>
            <w:tcW w:w="563" w:type="dxa"/>
            <w:tcBorders>
              <w:top w:val="single" w:sz="4" w:space="0" w:color="auto"/>
              <w:bottom w:val="single" w:sz="4" w:space="0" w:color="auto"/>
              <w:right w:val="single" w:sz="4" w:space="0" w:color="auto"/>
            </w:tcBorders>
            <w:vAlign w:val="center"/>
          </w:tcPr>
          <w:p w:rsidR="00301192" w:rsidRPr="00DB12FA" w:rsidRDefault="00301192" w:rsidP="00065679">
            <w:pPr>
              <w:pStyle w:val="Ttulo"/>
              <w:spacing w:before="0" w:after="0" w:line="160" w:lineRule="atLeast"/>
              <w:rPr>
                <w:rFonts w:ascii="Calibri" w:hAnsi="Calibri" w:cs="Calibri"/>
                <w:b/>
                <w:color w:val="FF0000"/>
                <w:sz w:val="20"/>
                <w:lang w:val="en-US"/>
              </w:rPr>
            </w:pPr>
          </w:p>
        </w:tc>
      </w:tr>
      <w:tr w:rsidR="00301192" w:rsidRPr="00DB12FA"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CE7F37" w:rsidP="00BE3182">
            <w:pPr>
              <w:pStyle w:val="Ttulo"/>
              <w:numPr>
                <w:ilvl w:val="0"/>
                <w:numId w:val="7"/>
              </w:numPr>
              <w:spacing w:before="0" w:after="0" w:line="160" w:lineRule="atLeast"/>
              <w:ind w:left="454" w:hanging="227"/>
              <w:jc w:val="left"/>
              <w:rPr>
                <w:rFonts w:ascii="Calibri" w:hAnsi="Calibri" w:cs="Calibri"/>
                <w:b/>
                <w:sz w:val="18"/>
                <w:szCs w:val="18"/>
                <w:lang w:val="en-GB"/>
              </w:rPr>
            </w:pPr>
            <w:r w:rsidRPr="0066601B">
              <w:rPr>
                <w:rFonts w:ascii="Calibri" w:hAnsi="Calibri" w:cs="Calibri"/>
                <w:b/>
                <w:sz w:val="18"/>
                <w:szCs w:val="18"/>
                <w:lang w:val="en-US"/>
              </w:rPr>
              <w:t>Purification</w:t>
            </w:r>
            <w:r w:rsidR="004A31C8">
              <w:rPr>
                <w:rFonts w:ascii="Calibri" w:hAnsi="Calibri" w:cs="Calibri"/>
                <w:b/>
                <w:sz w:val="18"/>
                <w:szCs w:val="18"/>
                <w:lang w:val="en-US"/>
              </w:rPr>
              <w:t xml:space="preserve"> (</w:t>
            </w:r>
            <w:r w:rsidR="00BE3182">
              <w:rPr>
                <w:rFonts w:ascii="Calibri" w:hAnsi="Calibri" w:cs="Calibri"/>
                <w:b/>
                <w:sz w:val="18"/>
                <w:szCs w:val="18"/>
                <w:lang w:val="en-US"/>
              </w:rPr>
              <w:t>p</w:t>
            </w:r>
            <w:r w:rsidR="004A31C8">
              <w:rPr>
                <w:rFonts w:ascii="Calibri" w:hAnsi="Calibri" w:cs="Calibri"/>
                <w:b/>
                <w:sz w:val="18"/>
                <w:szCs w:val="18"/>
                <w:lang w:val="en-US"/>
              </w:rPr>
              <w:t xml:space="preserve">hysical and </w:t>
            </w:r>
            <w:r w:rsidR="00BE3182">
              <w:rPr>
                <w:rFonts w:ascii="Calibri" w:hAnsi="Calibri" w:cs="Calibri"/>
                <w:b/>
                <w:sz w:val="18"/>
                <w:szCs w:val="18"/>
                <w:lang w:val="en-US"/>
              </w:rPr>
              <w:t>c</w:t>
            </w:r>
            <w:r w:rsidR="004A31C8">
              <w:rPr>
                <w:rFonts w:ascii="Calibri" w:hAnsi="Calibri" w:cs="Calibri"/>
                <w:b/>
                <w:sz w:val="18"/>
                <w:szCs w:val="18"/>
                <w:lang w:val="en-US"/>
              </w:rPr>
              <w:t xml:space="preserve">hemical </w:t>
            </w:r>
            <w:r w:rsidR="00653BD3">
              <w:rPr>
                <w:rFonts w:ascii="Calibri" w:hAnsi="Calibri" w:cs="Calibri"/>
                <w:b/>
                <w:sz w:val="18"/>
                <w:szCs w:val="18"/>
                <w:lang w:val="en-US"/>
              </w:rPr>
              <w:t>p</w:t>
            </w:r>
            <w:r w:rsidRPr="0066601B">
              <w:rPr>
                <w:rFonts w:ascii="Calibri" w:hAnsi="Calibri" w:cs="Calibri"/>
                <w:b/>
                <w:sz w:val="18"/>
                <w:szCs w:val="18"/>
                <w:lang w:val="en-US"/>
              </w:rPr>
              <w:t>rocesses).</w:t>
            </w:r>
          </w:p>
        </w:tc>
        <w:tc>
          <w:tcPr>
            <w:tcW w:w="563" w:type="dxa"/>
            <w:tcBorders>
              <w:top w:val="single" w:sz="4" w:space="0" w:color="auto"/>
              <w:right w:val="single" w:sz="4" w:space="0" w:color="auto"/>
            </w:tcBorders>
            <w:vAlign w:val="center"/>
          </w:tcPr>
          <w:p w:rsidR="00301192" w:rsidRPr="00DB12FA" w:rsidRDefault="00301192" w:rsidP="00065679">
            <w:pPr>
              <w:pStyle w:val="Ttulo"/>
              <w:spacing w:before="0" w:after="0" w:line="160" w:lineRule="atLeast"/>
              <w:rPr>
                <w:rFonts w:ascii="Calibri" w:hAnsi="Calibri" w:cs="Calibri"/>
                <w:b/>
                <w:color w:val="FF0000"/>
                <w:sz w:val="20"/>
                <w:lang w:val="en-US"/>
              </w:rPr>
            </w:pPr>
          </w:p>
        </w:tc>
      </w:tr>
      <w:tr w:rsidR="00301192" w:rsidRPr="00DB12FA"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CE7F37" w:rsidP="00A67F23">
            <w:pPr>
              <w:pStyle w:val="Ttulo"/>
              <w:numPr>
                <w:ilvl w:val="0"/>
                <w:numId w:val="7"/>
              </w:numPr>
              <w:spacing w:before="0" w:after="0" w:line="160" w:lineRule="atLeast"/>
              <w:ind w:left="454" w:hanging="227"/>
              <w:jc w:val="left"/>
              <w:rPr>
                <w:rFonts w:ascii="Calibri" w:hAnsi="Calibri" w:cs="Calibri"/>
                <w:b/>
                <w:sz w:val="18"/>
                <w:szCs w:val="18"/>
                <w:lang w:val="en-GB"/>
              </w:rPr>
            </w:pPr>
            <w:r w:rsidRPr="0066601B">
              <w:rPr>
                <w:rFonts w:ascii="Calibri" w:hAnsi="Calibri" w:cs="Calibri"/>
                <w:b/>
                <w:sz w:val="18"/>
                <w:szCs w:val="18"/>
                <w:lang w:val="en-US"/>
              </w:rPr>
              <w:t>Storage and transportation.</w:t>
            </w:r>
          </w:p>
        </w:tc>
        <w:tc>
          <w:tcPr>
            <w:tcW w:w="563" w:type="dxa"/>
            <w:tcBorders>
              <w:right w:val="single" w:sz="4" w:space="0" w:color="auto"/>
            </w:tcBorders>
            <w:vAlign w:val="center"/>
          </w:tcPr>
          <w:p w:rsidR="00301192" w:rsidRPr="00DB12FA" w:rsidRDefault="00301192" w:rsidP="00065679">
            <w:pPr>
              <w:pStyle w:val="Ttulo"/>
              <w:spacing w:before="0" w:after="0" w:line="160" w:lineRule="atLeast"/>
              <w:rPr>
                <w:rFonts w:ascii="Calibri" w:hAnsi="Calibri" w:cs="Calibri"/>
                <w:b/>
                <w:color w:val="FF0000"/>
                <w:sz w:val="20"/>
                <w:lang w:val="en-US"/>
              </w:rPr>
            </w:pPr>
          </w:p>
        </w:tc>
      </w:tr>
      <w:tr w:rsidR="00CE7F37" w:rsidRPr="00DB12FA" w:rsidTr="007D1B7C">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CE7F37" w:rsidRPr="0066601B" w:rsidRDefault="00CE7F37" w:rsidP="007D1B7C">
            <w:pPr>
              <w:pStyle w:val="Ttulo"/>
              <w:numPr>
                <w:ilvl w:val="0"/>
                <w:numId w:val="7"/>
              </w:numPr>
              <w:spacing w:before="0" w:after="0" w:line="160" w:lineRule="atLeast"/>
              <w:ind w:left="454" w:hanging="227"/>
              <w:jc w:val="left"/>
              <w:rPr>
                <w:rFonts w:ascii="Calibri" w:hAnsi="Calibri" w:cs="Calibri"/>
                <w:b/>
                <w:sz w:val="18"/>
                <w:szCs w:val="18"/>
                <w:lang w:val="en-US"/>
              </w:rPr>
            </w:pPr>
            <w:r w:rsidRPr="0066601B">
              <w:rPr>
                <w:rFonts w:ascii="Calibri" w:hAnsi="Calibri" w:cs="Calibri"/>
                <w:b/>
                <w:sz w:val="18"/>
                <w:szCs w:val="18"/>
                <w:lang w:val="en-US"/>
              </w:rPr>
              <w:t>Integration with renewable source energies.</w:t>
            </w:r>
          </w:p>
        </w:tc>
        <w:tc>
          <w:tcPr>
            <w:tcW w:w="563" w:type="dxa"/>
            <w:tcBorders>
              <w:right w:val="single" w:sz="4" w:space="0" w:color="auto"/>
            </w:tcBorders>
            <w:vAlign w:val="center"/>
          </w:tcPr>
          <w:p w:rsidR="00CE7F37" w:rsidRPr="00DB12FA" w:rsidRDefault="00CE7F37" w:rsidP="007D1B7C">
            <w:pPr>
              <w:pStyle w:val="Ttulo"/>
              <w:spacing w:before="0" w:after="0" w:line="160" w:lineRule="atLeast"/>
              <w:rPr>
                <w:rFonts w:ascii="Calibri" w:hAnsi="Calibri" w:cs="Calibri"/>
                <w:b/>
                <w:color w:val="FF0000"/>
                <w:sz w:val="20"/>
                <w:lang w:val="en-US"/>
              </w:rPr>
            </w:pPr>
          </w:p>
        </w:tc>
      </w:tr>
      <w:tr w:rsidR="0059528E" w:rsidRPr="00DB12FA"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59528E" w:rsidRPr="0066601B" w:rsidRDefault="00CE7F37" w:rsidP="00A67F23">
            <w:pPr>
              <w:pStyle w:val="Ttulo"/>
              <w:numPr>
                <w:ilvl w:val="0"/>
                <w:numId w:val="7"/>
              </w:numPr>
              <w:spacing w:before="0" w:after="0" w:line="160" w:lineRule="atLeast"/>
              <w:ind w:left="454" w:hanging="227"/>
              <w:jc w:val="left"/>
              <w:rPr>
                <w:rFonts w:ascii="Calibri" w:hAnsi="Calibri" w:cs="Calibri"/>
                <w:b/>
                <w:sz w:val="18"/>
                <w:szCs w:val="18"/>
                <w:lang w:val="en-US"/>
              </w:rPr>
            </w:pPr>
            <w:r w:rsidRPr="0066601B">
              <w:rPr>
                <w:rFonts w:ascii="Calibri" w:hAnsi="Calibri" w:cs="Calibri"/>
                <w:b/>
                <w:sz w:val="18"/>
                <w:szCs w:val="18"/>
                <w:lang w:val="en-US"/>
              </w:rPr>
              <w:t>Environmental and social impacts.</w:t>
            </w:r>
          </w:p>
        </w:tc>
        <w:tc>
          <w:tcPr>
            <w:tcW w:w="563" w:type="dxa"/>
            <w:tcBorders>
              <w:right w:val="single" w:sz="4" w:space="0" w:color="auto"/>
            </w:tcBorders>
            <w:vAlign w:val="center"/>
          </w:tcPr>
          <w:p w:rsidR="0059528E" w:rsidRPr="00DB12FA" w:rsidRDefault="0059528E" w:rsidP="00065679">
            <w:pPr>
              <w:pStyle w:val="Ttulo"/>
              <w:spacing w:before="0" w:after="0" w:line="160" w:lineRule="atLeast"/>
              <w:rPr>
                <w:rFonts w:ascii="Calibri" w:hAnsi="Calibri" w:cs="Calibri"/>
                <w:b/>
                <w:color w:val="FF0000"/>
                <w:sz w:val="20"/>
                <w:lang w:val="en-US"/>
              </w:rPr>
            </w:pPr>
          </w:p>
        </w:tc>
      </w:tr>
      <w:tr w:rsidR="00301192" w:rsidRPr="007D664B" w:rsidTr="00706CEE">
        <w:trPr>
          <w:trHeight w:val="283"/>
        </w:trPr>
        <w:tc>
          <w:tcPr>
            <w:tcW w:w="9018" w:type="dxa"/>
            <w:tcBorders>
              <w:top w:val="nil"/>
              <w:left w:val="nil"/>
              <w:bottom w:val="nil"/>
              <w:right w:val="nil"/>
            </w:tcBorders>
            <w:shd w:val="clear" w:color="auto" w:fill="auto"/>
            <w:tcMar>
              <w:left w:w="0" w:type="dxa"/>
              <w:right w:w="0" w:type="dxa"/>
            </w:tcMar>
            <w:vAlign w:val="center"/>
          </w:tcPr>
          <w:p w:rsidR="00301192" w:rsidRPr="007D664B" w:rsidRDefault="00CE7F37" w:rsidP="00CE7F37">
            <w:pPr>
              <w:numPr>
                <w:ilvl w:val="0"/>
                <w:numId w:val="4"/>
              </w:numPr>
              <w:spacing w:before="120" w:line="240" w:lineRule="atLeast"/>
              <w:ind w:left="227" w:hanging="227"/>
              <w:jc w:val="left"/>
              <w:rPr>
                <w:rFonts w:ascii="Calibri" w:hAnsi="Calibri"/>
                <w:b/>
                <w:szCs w:val="20"/>
              </w:rPr>
            </w:pPr>
            <w:r w:rsidRPr="00CE7F37">
              <w:rPr>
                <w:rFonts w:ascii="Calibri" w:hAnsi="Calibri"/>
                <w:b/>
                <w:szCs w:val="20"/>
              </w:rPr>
              <w:t>Fuel Cells</w:t>
            </w:r>
            <w:r w:rsidR="00301192" w:rsidRPr="007D664B">
              <w:rPr>
                <w:rFonts w:ascii="Calibri" w:hAnsi="Calibri"/>
                <w:b/>
                <w:szCs w:val="20"/>
              </w:rPr>
              <w:t>.</w:t>
            </w:r>
            <w:r w:rsidR="00301192" w:rsidRPr="007D664B">
              <w:rPr>
                <w:rFonts w:ascii="Calibri" w:hAnsi="Calibri"/>
                <w:b/>
                <w:szCs w:val="20"/>
              </w:rPr>
              <w:tab/>
            </w:r>
          </w:p>
        </w:tc>
        <w:tc>
          <w:tcPr>
            <w:tcW w:w="563" w:type="dxa"/>
            <w:tcBorders>
              <w:left w:val="nil"/>
              <w:right w:val="nil"/>
            </w:tcBorders>
            <w:vAlign w:val="center"/>
          </w:tcPr>
          <w:p w:rsidR="00301192" w:rsidRPr="00D22FA5" w:rsidRDefault="00301192" w:rsidP="00291F7D">
            <w:pPr>
              <w:spacing w:before="120" w:line="240" w:lineRule="atLeast"/>
              <w:ind w:left="227" w:firstLine="0"/>
              <w:jc w:val="left"/>
              <w:rPr>
                <w:rFonts w:ascii="Calibri" w:hAnsi="Calibri"/>
                <w:b/>
                <w:color w:val="FF0000"/>
                <w:szCs w:val="20"/>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CE7F37" w:rsidP="00CE7F37">
            <w:pPr>
              <w:pStyle w:val="Ttulo"/>
              <w:numPr>
                <w:ilvl w:val="0"/>
                <w:numId w:val="8"/>
              </w:numPr>
              <w:spacing w:before="0" w:after="0" w:line="160" w:lineRule="exact"/>
              <w:ind w:left="454" w:hanging="227"/>
              <w:jc w:val="both"/>
              <w:rPr>
                <w:rFonts w:ascii="Calibri" w:hAnsi="Calibri" w:cs="Calibri"/>
                <w:b/>
                <w:sz w:val="18"/>
                <w:szCs w:val="18"/>
                <w:lang w:val="en-GB"/>
              </w:rPr>
            </w:pPr>
            <w:r w:rsidRPr="0066601B">
              <w:rPr>
                <w:rFonts w:ascii="Calibri" w:hAnsi="Calibri" w:cs="Calibri"/>
                <w:b/>
                <w:sz w:val="18"/>
                <w:szCs w:val="18"/>
                <w:lang w:val="en-US"/>
              </w:rPr>
              <w:t>Low and high temperature FCs</w:t>
            </w:r>
            <w:r w:rsidR="00301192" w:rsidRPr="0066601B">
              <w:rPr>
                <w:rFonts w:ascii="Calibri" w:hAnsi="Calibri" w:cs="Calibri"/>
                <w:b/>
                <w:sz w:val="18"/>
                <w:szCs w:val="18"/>
                <w:lang w:val="en-US"/>
              </w:rPr>
              <w:t>.</w:t>
            </w:r>
          </w:p>
        </w:tc>
        <w:tc>
          <w:tcPr>
            <w:tcW w:w="563" w:type="dxa"/>
            <w:tcBorders>
              <w:bottom w:val="single" w:sz="4" w:space="0" w:color="auto"/>
              <w:right w:val="single" w:sz="4" w:space="0" w:color="auto"/>
            </w:tcBorders>
            <w:vAlign w:val="center"/>
          </w:tcPr>
          <w:p w:rsidR="00301192" w:rsidRPr="00D22FA5" w:rsidRDefault="00301192" w:rsidP="00065679">
            <w:pPr>
              <w:pStyle w:val="Ttulo"/>
              <w:spacing w:before="0" w:after="0" w:line="240" w:lineRule="atLeast"/>
              <w:rPr>
                <w:rFonts w:ascii="Calibri" w:hAnsi="Calibri" w:cs="Calibri"/>
                <w:b/>
                <w:color w:val="FF0000"/>
                <w:sz w:val="24"/>
                <w:szCs w:val="24"/>
                <w:lang w:val="en-US"/>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CE7F37" w:rsidP="00CE7F37">
            <w:pPr>
              <w:pStyle w:val="Ttulo"/>
              <w:numPr>
                <w:ilvl w:val="0"/>
                <w:numId w:val="8"/>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Applications of the different types of FCs</w:t>
            </w:r>
            <w:r w:rsidR="00301192"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240" w:lineRule="atLeast"/>
              <w:rPr>
                <w:rFonts w:ascii="Calibri" w:hAnsi="Calibri" w:cs="Calibri"/>
                <w:b/>
                <w:color w:val="FF0000"/>
                <w:sz w:val="28"/>
                <w:szCs w:val="28"/>
                <w:lang w:val="en-US"/>
              </w:rPr>
            </w:pPr>
          </w:p>
        </w:tc>
      </w:tr>
      <w:tr w:rsidR="00CE7F37" w:rsidRPr="00A92363" w:rsidTr="007D1B7C">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CE7F37" w:rsidRPr="0066601B" w:rsidRDefault="00CE7F37" w:rsidP="007D1B7C">
            <w:pPr>
              <w:pStyle w:val="Ttulo"/>
              <w:numPr>
                <w:ilvl w:val="0"/>
                <w:numId w:val="8"/>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Development of components and materials.</w:t>
            </w:r>
          </w:p>
        </w:tc>
        <w:tc>
          <w:tcPr>
            <w:tcW w:w="563" w:type="dxa"/>
            <w:tcBorders>
              <w:top w:val="single" w:sz="4" w:space="0" w:color="auto"/>
              <w:left w:val="single" w:sz="4" w:space="0" w:color="auto"/>
              <w:bottom w:val="single" w:sz="4" w:space="0" w:color="auto"/>
              <w:right w:val="single" w:sz="4" w:space="0" w:color="auto"/>
            </w:tcBorders>
            <w:vAlign w:val="center"/>
          </w:tcPr>
          <w:p w:rsidR="00CE7F37" w:rsidRPr="00D22FA5" w:rsidRDefault="00CE7F37" w:rsidP="007D1B7C">
            <w:pPr>
              <w:pStyle w:val="Ttulo"/>
              <w:spacing w:before="0" w:after="0" w:line="240" w:lineRule="atLeast"/>
              <w:rPr>
                <w:rFonts w:ascii="Calibri" w:hAnsi="Calibri" w:cs="Calibri"/>
                <w:b/>
                <w:color w:val="FF0000"/>
                <w:sz w:val="28"/>
                <w:szCs w:val="28"/>
                <w:lang w:val="en-US"/>
              </w:rPr>
            </w:pPr>
          </w:p>
        </w:tc>
      </w:tr>
      <w:tr w:rsidR="00CE7F37" w:rsidRPr="00A92363" w:rsidTr="007D1B7C">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CE7F37" w:rsidRPr="0066601B" w:rsidRDefault="00CE7F37" w:rsidP="007D1B7C">
            <w:pPr>
              <w:pStyle w:val="Ttulo"/>
              <w:numPr>
                <w:ilvl w:val="0"/>
                <w:numId w:val="8"/>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Mechanisms of FCs deterioration.</w:t>
            </w:r>
          </w:p>
        </w:tc>
        <w:tc>
          <w:tcPr>
            <w:tcW w:w="563" w:type="dxa"/>
            <w:tcBorders>
              <w:top w:val="single" w:sz="4" w:space="0" w:color="auto"/>
              <w:left w:val="single" w:sz="4" w:space="0" w:color="auto"/>
              <w:bottom w:val="single" w:sz="4" w:space="0" w:color="auto"/>
              <w:right w:val="single" w:sz="4" w:space="0" w:color="auto"/>
            </w:tcBorders>
            <w:vAlign w:val="center"/>
          </w:tcPr>
          <w:p w:rsidR="00CE7F37" w:rsidRPr="00D22FA5" w:rsidRDefault="00CE7F37" w:rsidP="007D1B7C">
            <w:pPr>
              <w:pStyle w:val="Ttulo"/>
              <w:spacing w:before="0" w:after="0" w:line="240" w:lineRule="atLeast"/>
              <w:rPr>
                <w:rFonts w:ascii="Calibri" w:hAnsi="Calibri" w:cs="Calibri"/>
                <w:b/>
                <w:color w:val="FF0000"/>
                <w:sz w:val="28"/>
                <w:szCs w:val="28"/>
                <w:lang w:val="en-US"/>
              </w:rPr>
            </w:pPr>
          </w:p>
        </w:tc>
      </w:tr>
      <w:tr w:rsidR="0059528E"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59528E" w:rsidRPr="0066601B" w:rsidRDefault="00CE7F37" w:rsidP="00CE7F37">
            <w:pPr>
              <w:pStyle w:val="Ttulo"/>
              <w:numPr>
                <w:ilvl w:val="0"/>
                <w:numId w:val="8"/>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Device integration</w:t>
            </w:r>
            <w:r w:rsidR="0059528E"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59528E" w:rsidRPr="00D22FA5" w:rsidRDefault="0059528E" w:rsidP="00065679">
            <w:pPr>
              <w:pStyle w:val="Ttulo"/>
              <w:spacing w:before="0" w:after="0" w:line="240" w:lineRule="atLeast"/>
              <w:rPr>
                <w:rFonts w:ascii="Calibri" w:hAnsi="Calibri" w:cs="Calibri"/>
                <w:b/>
                <w:color w:val="FF0000"/>
                <w:sz w:val="28"/>
                <w:szCs w:val="28"/>
                <w:lang w:val="en-US"/>
              </w:rPr>
            </w:pPr>
          </w:p>
        </w:tc>
      </w:tr>
      <w:tr w:rsidR="00301192" w:rsidRPr="007D664B" w:rsidTr="00706CEE">
        <w:trPr>
          <w:trHeight w:val="283"/>
        </w:trPr>
        <w:tc>
          <w:tcPr>
            <w:tcW w:w="9018" w:type="dxa"/>
            <w:tcBorders>
              <w:top w:val="nil"/>
              <w:left w:val="nil"/>
              <w:bottom w:val="nil"/>
              <w:right w:val="nil"/>
            </w:tcBorders>
            <w:shd w:val="clear" w:color="auto" w:fill="auto"/>
            <w:tcMar>
              <w:left w:w="0" w:type="dxa"/>
              <w:right w:w="0" w:type="dxa"/>
            </w:tcMar>
            <w:vAlign w:val="center"/>
          </w:tcPr>
          <w:p w:rsidR="00301192" w:rsidRPr="007D664B" w:rsidRDefault="00DB12FA" w:rsidP="00291F7D">
            <w:pPr>
              <w:numPr>
                <w:ilvl w:val="0"/>
                <w:numId w:val="4"/>
              </w:numPr>
              <w:spacing w:before="120" w:line="240" w:lineRule="atLeast"/>
              <w:ind w:left="227" w:hanging="227"/>
              <w:jc w:val="left"/>
              <w:rPr>
                <w:rFonts w:ascii="Calibri" w:hAnsi="Calibri"/>
                <w:b/>
                <w:szCs w:val="20"/>
              </w:rPr>
            </w:pPr>
            <w:r w:rsidRPr="00DB12FA">
              <w:rPr>
                <w:rFonts w:ascii="Calibri" w:hAnsi="Calibri"/>
                <w:b/>
                <w:szCs w:val="20"/>
              </w:rPr>
              <w:t>Advanced Batteries</w:t>
            </w:r>
            <w:r w:rsidR="00301192" w:rsidRPr="007D664B">
              <w:rPr>
                <w:rFonts w:ascii="Calibri" w:hAnsi="Calibri"/>
                <w:b/>
                <w:szCs w:val="20"/>
              </w:rPr>
              <w:t>.</w:t>
            </w:r>
            <w:r w:rsidR="00301192" w:rsidRPr="007D664B">
              <w:rPr>
                <w:rFonts w:ascii="Calibri" w:hAnsi="Calibri"/>
                <w:b/>
                <w:szCs w:val="20"/>
              </w:rPr>
              <w:tab/>
            </w:r>
          </w:p>
        </w:tc>
        <w:tc>
          <w:tcPr>
            <w:tcW w:w="563" w:type="dxa"/>
            <w:tcBorders>
              <w:top w:val="single" w:sz="4" w:space="0" w:color="auto"/>
              <w:left w:val="nil"/>
              <w:bottom w:val="single" w:sz="4" w:space="0" w:color="auto"/>
              <w:right w:val="nil"/>
            </w:tcBorders>
            <w:vAlign w:val="center"/>
          </w:tcPr>
          <w:p w:rsidR="00301192" w:rsidRPr="00D22FA5" w:rsidRDefault="00301192" w:rsidP="00291F7D">
            <w:pPr>
              <w:spacing w:before="120" w:line="240" w:lineRule="atLeast"/>
              <w:ind w:left="227" w:firstLine="0"/>
              <w:jc w:val="left"/>
              <w:rPr>
                <w:rFonts w:ascii="Calibri" w:hAnsi="Calibri"/>
                <w:b/>
                <w:color w:val="FF0000"/>
                <w:sz w:val="24"/>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4508AC" w:rsidP="004508AC">
            <w:pPr>
              <w:pStyle w:val="Ttulo"/>
              <w:numPr>
                <w:ilvl w:val="0"/>
                <w:numId w:val="9"/>
              </w:numPr>
              <w:spacing w:before="0" w:after="0" w:line="160" w:lineRule="exact"/>
              <w:ind w:left="454" w:hanging="227"/>
              <w:jc w:val="both"/>
              <w:rPr>
                <w:rFonts w:ascii="Calibri" w:hAnsi="Calibri" w:cs="Calibri"/>
                <w:b/>
                <w:sz w:val="18"/>
                <w:szCs w:val="18"/>
                <w:lang w:val="en-GB"/>
              </w:rPr>
            </w:pPr>
            <w:r w:rsidRPr="004508AC">
              <w:rPr>
                <w:rFonts w:ascii="Calibri" w:hAnsi="Calibri" w:cs="Calibri"/>
                <w:b/>
                <w:sz w:val="18"/>
                <w:szCs w:val="18"/>
                <w:lang w:val="en-US"/>
              </w:rPr>
              <w:t>The different types of batteries (lithium, sodium, etc.).</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DB12FA" w:rsidP="00A67F23">
            <w:pPr>
              <w:pStyle w:val="Ttulo"/>
              <w:numPr>
                <w:ilvl w:val="0"/>
                <w:numId w:val="9"/>
              </w:numPr>
              <w:spacing w:before="0" w:after="0" w:line="160" w:lineRule="exact"/>
              <w:ind w:left="454" w:hanging="227"/>
              <w:jc w:val="both"/>
              <w:rPr>
                <w:rFonts w:ascii="Calibri" w:hAnsi="Calibri" w:cs="Calibri"/>
                <w:b/>
                <w:sz w:val="18"/>
                <w:szCs w:val="18"/>
                <w:lang w:val="en-GB"/>
              </w:rPr>
            </w:pPr>
            <w:r w:rsidRPr="0066601B">
              <w:rPr>
                <w:rFonts w:ascii="Calibri" w:hAnsi="Calibri" w:cs="Calibri"/>
                <w:b/>
                <w:sz w:val="18"/>
                <w:szCs w:val="18"/>
                <w:lang w:val="en-US"/>
              </w:rPr>
              <w:t>Redox flow batteries</w:t>
            </w:r>
            <w:r w:rsidR="00301192"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DB12FA" w:rsidP="00A67F23">
            <w:pPr>
              <w:pStyle w:val="Ttulo"/>
              <w:numPr>
                <w:ilvl w:val="0"/>
                <w:numId w:val="9"/>
              </w:numPr>
              <w:spacing w:before="0" w:after="0" w:line="160" w:lineRule="exact"/>
              <w:ind w:left="454" w:hanging="227"/>
              <w:jc w:val="both"/>
              <w:rPr>
                <w:rFonts w:ascii="Calibri" w:hAnsi="Calibri" w:cs="Calibri"/>
                <w:b/>
                <w:sz w:val="18"/>
                <w:szCs w:val="18"/>
                <w:lang w:val="en-GB"/>
              </w:rPr>
            </w:pPr>
            <w:proofErr w:type="spellStart"/>
            <w:r w:rsidRPr="0066601B">
              <w:rPr>
                <w:rFonts w:ascii="Calibri" w:hAnsi="Calibri" w:cs="Calibri"/>
                <w:b/>
                <w:sz w:val="18"/>
                <w:szCs w:val="18"/>
                <w:lang w:val="en-US"/>
              </w:rPr>
              <w:t>Supercapacitors</w:t>
            </w:r>
            <w:proofErr w:type="spellEnd"/>
            <w:r w:rsidR="00301192"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r w:rsidR="0059528E"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59528E" w:rsidRPr="0066601B" w:rsidRDefault="00DB12FA" w:rsidP="00A67F23">
            <w:pPr>
              <w:pStyle w:val="Ttulo"/>
              <w:numPr>
                <w:ilvl w:val="0"/>
                <w:numId w:val="9"/>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Electrochromic energy storage devices</w:t>
            </w:r>
            <w:r w:rsidR="0059528E"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59528E" w:rsidRPr="00D22FA5" w:rsidRDefault="0059528E" w:rsidP="00065679">
            <w:pPr>
              <w:pStyle w:val="Ttulo"/>
              <w:spacing w:before="0" w:after="0" w:line="160" w:lineRule="atLeast"/>
              <w:rPr>
                <w:rFonts w:ascii="Calibri" w:hAnsi="Calibri" w:cs="Calibri"/>
                <w:color w:val="FF0000"/>
                <w:sz w:val="24"/>
                <w:szCs w:val="24"/>
                <w:lang w:val="en-US"/>
              </w:rPr>
            </w:pPr>
          </w:p>
        </w:tc>
      </w:tr>
      <w:tr w:rsidR="00301192" w:rsidRPr="007D664B" w:rsidTr="00706CEE">
        <w:trPr>
          <w:trHeight w:val="283"/>
        </w:trPr>
        <w:tc>
          <w:tcPr>
            <w:tcW w:w="9018" w:type="dxa"/>
            <w:tcBorders>
              <w:top w:val="nil"/>
              <w:left w:val="nil"/>
              <w:bottom w:val="nil"/>
              <w:right w:val="nil"/>
            </w:tcBorders>
            <w:shd w:val="clear" w:color="auto" w:fill="auto"/>
            <w:tcMar>
              <w:left w:w="0" w:type="dxa"/>
              <w:right w:w="0" w:type="dxa"/>
            </w:tcMar>
            <w:vAlign w:val="center"/>
          </w:tcPr>
          <w:p w:rsidR="00301192" w:rsidRPr="007D664B" w:rsidRDefault="00DB12FA" w:rsidP="00DB12FA">
            <w:pPr>
              <w:numPr>
                <w:ilvl w:val="0"/>
                <w:numId w:val="4"/>
              </w:numPr>
              <w:spacing w:before="120" w:line="240" w:lineRule="atLeast"/>
              <w:ind w:left="227" w:hanging="227"/>
              <w:jc w:val="left"/>
              <w:rPr>
                <w:rFonts w:ascii="Calibri" w:hAnsi="Calibri"/>
                <w:b/>
                <w:szCs w:val="20"/>
              </w:rPr>
            </w:pPr>
            <w:r w:rsidRPr="00DB12FA">
              <w:rPr>
                <w:rFonts w:ascii="Calibri" w:hAnsi="Calibri"/>
                <w:b/>
                <w:szCs w:val="20"/>
              </w:rPr>
              <w:t>Other Relevant Topics</w:t>
            </w:r>
          </w:p>
        </w:tc>
        <w:tc>
          <w:tcPr>
            <w:tcW w:w="563" w:type="dxa"/>
            <w:tcBorders>
              <w:top w:val="single" w:sz="4" w:space="0" w:color="auto"/>
              <w:left w:val="nil"/>
              <w:bottom w:val="single" w:sz="4" w:space="0" w:color="auto"/>
              <w:right w:val="nil"/>
            </w:tcBorders>
            <w:vAlign w:val="center"/>
          </w:tcPr>
          <w:p w:rsidR="00301192" w:rsidRPr="00D22FA5" w:rsidRDefault="00301192" w:rsidP="00291F7D">
            <w:pPr>
              <w:spacing w:before="120" w:line="240" w:lineRule="atLeast"/>
              <w:ind w:left="227" w:firstLine="0"/>
              <w:jc w:val="left"/>
              <w:rPr>
                <w:rFonts w:ascii="Calibri" w:hAnsi="Calibri"/>
                <w:b/>
                <w:color w:val="FF0000"/>
                <w:sz w:val="24"/>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DB12FA" w:rsidP="00A67F23">
            <w:pPr>
              <w:pStyle w:val="Ttulo"/>
              <w:numPr>
                <w:ilvl w:val="0"/>
                <w:numId w:val="10"/>
              </w:numPr>
              <w:spacing w:before="0" w:after="0" w:line="160" w:lineRule="exact"/>
              <w:ind w:left="454" w:hanging="227"/>
              <w:jc w:val="both"/>
              <w:rPr>
                <w:rFonts w:ascii="Calibri" w:hAnsi="Calibri" w:cs="Calibri"/>
                <w:b/>
                <w:sz w:val="18"/>
                <w:szCs w:val="18"/>
                <w:lang w:val="en-US"/>
              </w:rPr>
            </w:pPr>
            <w:r w:rsidRPr="0066601B">
              <w:rPr>
                <w:rFonts w:ascii="Calibri" w:hAnsi="Calibri" w:cs="Calibri"/>
                <w:b/>
                <w:sz w:val="18"/>
                <w:szCs w:val="18"/>
                <w:lang w:val="en-US"/>
              </w:rPr>
              <w:t>Electrolysis and CO</w:t>
            </w:r>
            <w:r w:rsidRPr="0066601B">
              <w:rPr>
                <w:rFonts w:ascii="Calibri" w:hAnsi="Calibri" w:cs="Calibri"/>
                <w:b/>
                <w:sz w:val="18"/>
                <w:szCs w:val="18"/>
                <w:vertAlign w:val="subscript"/>
                <w:lang w:val="en-US"/>
              </w:rPr>
              <w:t>2</w:t>
            </w:r>
            <w:r w:rsidRPr="0066601B">
              <w:rPr>
                <w:rFonts w:ascii="Calibri" w:hAnsi="Calibri" w:cs="Calibri"/>
                <w:b/>
                <w:sz w:val="18"/>
                <w:szCs w:val="18"/>
                <w:lang w:val="en-US"/>
              </w:rPr>
              <w:t xml:space="preserve"> </w:t>
            </w:r>
            <w:proofErr w:type="spellStart"/>
            <w:r w:rsidRPr="0066601B">
              <w:rPr>
                <w:rFonts w:ascii="Calibri" w:hAnsi="Calibri" w:cs="Calibri"/>
                <w:b/>
                <w:sz w:val="18"/>
                <w:szCs w:val="18"/>
                <w:lang w:val="en-US"/>
              </w:rPr>
              <w:t>electroreduction</w:t>
            </w:r>
            <w:proofErr w:type="spellEnd"/>
            <w:r w:rsidR="00301192"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r w:rsidR="00301192" w:rsidRPr="00A92363" w:rsidTr="00A67F23">
        <w:trPr>
          <w:trHeight w:val="283"/>
        </w:trPr>
        <w:tc>
          <w:tcPr>
            <w:tcW w:w="9018" w:type="dxa"/>
            <w:tcBorders>
              <w:top w:val="nil"/>
              <w:left w:val="nil"/>
              <w:bottom w:val="nil"/>
              <w:right w:val="single" w:sz="4" w:space="0" w:color="auto"/>
            </w:tcBorders>
            <w:shd w:val="clear" w:color="auto" w:fill="auto"/>
            <w:tcMar>
              <w:left w:w="0" w:type="dxa"/>
              <w:right w:w="0" w:type="dxa"/>
            </w:tcMar>
            <w:vAlign w:val="center"/>
          </w:tcPr>
          <w:p w:rsidR="00301192" w:rsidRPr="0066601B" w:rsidRDefault="00DB12FA" w:rsidP="00A67F23">
            <w:pPr>
              <w:pStyle w:val="Ttulo"/>
              <w:numPr>
                <w:ilvl w:val="0"/>
                <w:numId w:val="10"/>
              </w:numPr>
              <w:spacing w:before="0" w:after="0" w:line="160" w:lineRule="exact"/>
              <w:ind w:left="454" w:hanging="227"/>
              <w:jc w:val="both"/>
              <w:rPr>
                <w:rFonts w:ascii="Calibri" w:hAnsi="Calibri" w:cs="Calibri"/>
                <w:b/>
                <w:sz w:val="18"/>
                <w:szCs w:val="18"/>
                <w:lang w:val="en-GB"/>
              </w:rPr>
            </w:pPr>
            <w:r w:rsidRPr="0066601B">
              <w:rPr>
                <w:rFonts w:ascii="Calibri" w:hAnsi="Calibri" w:cs="Calibri"/>
                <w:b/>
                <w:sz w:val="18"/>
                <w:szCs w:val="18"/>
                <w:lang w:val="en-US"/>
              </w:rPr>
              <w:t>Modelling and simulation</w:t>
            </w:r>
            <w:r w:rsidR="00301192" w:rsidRPr="0066601B">
              <w:rPr>
                <w:rFonts w:ascii="Calibri" w:hAnsi="Calibri" w:cs="Calibri"/>
                <w:b/>
                <w:sz w:val="18"/>
                <w:szCs w:val="18"/>
                <w:lang w:val="en-US"/>
              </w:rPr>
              <w:t>.</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bl>
    <w:p w:rsidR="00706CEE" w:rsidRDefault="00706CEE" w:rsidP="00A67F23">
      <w:pPr>
        <w:spacing w:line="160" w:lineRule="exact"/>
        <w:rPr>
          <w:sz w:val="16"/>
          <w:szCs w:val="16"/>
        </w:rPr>
      </w:pPr>
    </w:p>
    <w:p w:rsidR="00DB12FA" w:rsidRDefault="00DB12FA" w:rsidP="00A67F23">
      <w:pPr>
        <w:spacing w:line="160" w:lineRule="exact"/>
        <w:rPr>
          <w:sz w:val="16"/>
          <w:szCs w:val="16"/>
        </w:rPr>
      </w:pPr>
    </w:p>
    <w:p w:rsidR="00DB12FA" w:rsidRDefault="00DB12FA" w:rsidP="00A67F23">
      <w:pPr>
        <w:spacing w:line="160" w:lineRule="exact"/>
        <w:rPr>
          <w:sz w:val="16"/>
          <w:szCs w:val="16"/>
        </w:rPr>
      </w:pPr>
    </w:p>
    <w:p w:rsidR="00DB12FA" w:rsidRDefault="00DB12FA" w:rsidP="00A67F23">
      <w:pPr>
        <w:spacing w:line="160" w:lineRule="exact"/>
        <w:rPr>
          <w:sz w:val="16"/>
          <w:szCs w:val="16"/>
        </w:rPr>
      </w:pPr>
    </w:p>
    <w:p w:rsidR="00DB12FA" w:rsidRPr="00A67F23" w:rsidRDefault="00DB12FA" w:rsidP="00A67F23">
      <w:pPr>
        <w:spacing w:line="160" w:lineRule="exact"/>
        <w:rPr>
          <w:sz w:val="16"/>
          <w:szCs w:val="16"/>
        </w:rPr>
      </w:pPr>
    </w:p>
    <w:tbl>
      <w:tblPr>
        <w:tblW w:w="9581"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018"/>
        <w:gridCol w:w="563"/>
      </w:tblGrid>
      <w:tr w:rsidR="00301192" w:rsidRPr="00A92363" w:rsidTr="00706CEE">
        <w:trPr>
          <w:trHeight w:val="340"/>
        </w:trPr>
        <w:tc>
          <w:tcPr>
            <w:tcW w:w="9018" w:type="dxa"/>
            <w:tcBorders>
              <w:top w:val="nil"/>
              <w:left w:val="nil"/>
              <w:bottom w:val="nil"/>
              <w:right w:val="single" w:sz="4" w:space="0" w:color="auto"/>
            </w:tcBorders>
            <w:shd w:val="clear" w:color="auto" w:fill="auto"/>
            <w:tcMar>
              <w:left w:w="28" w:type="dxa"/>
              <w:right w:w="0" w:type="dxa"/>
            </w:tcMar>
            <w:vAlign w:val="center"/>
          </w:tcPr>
          <w:p w:rsidR="00301192" w:rsidRPr="007D664B" w:rsidRDefault="0059528E" w:rsidP="00B93E72">
            <w:pPr>
              <w:pStyle w:val="Ttulo"/>
              <w:spacing w:before="0" w:after="0" w:line="320" w:lineRule="atLeast"/>
              <w:jc w:val="both"/>
              <w:rPr>
                <w:rFonts w:ascii="Calibri" w:hAnsi="Calibri" w:cs="Calibri"/>
                <w:color w:val="FF0000"/>
                <w:sz w:val="18"/>
                <w:szCs w:val="18"/>
                <w:lang w:val="en-US"/>
              </w:rPr>
            </w:pPr>
            <w:r w:rsidRPr="007D664B">
              <w:rPr>
                <w:rFonts w:ascii="Calibri" w:eastAsia="Times New Roman" w:hAnsi="Calibri"/>
                <w:b/>
                <w:sz w:val="20"/>
                <w:lang w:val="en-GB"/>
              </w:rPr>
              <w:t xml:space="preserve">Does your work contain any modelling </w:t>
            </w:r>
            <w:r w:rsidR="00B93E72" w:rsidRPr="007D664B">
              <w:rPr>
                <w:rFonts w:ascii="Calibri" w:eastAsia="Times New Roman" w:hAnsi="Calibri"/>
                <w:b/>
                <w:sz w:val="20"/>
                <w:lang w:val="en-GB"/>
              </w:rPr>
              <w:t>a</w:t>
            </w:r>
            <w:r w:rsidR="00681F96">
              <w:rPr>
                <w:rFonts w:ascii="Calibri" w:eastAsia="Times New Roman" w:hAnsi="Calibri"/>
                <w:b/>
                <w:sz w:val="20"/>
                <w:lang w:val="en-GB"/>
              </w:rPr>
              <w:t>p</w:t>
            </w:r>
            <w:r w:rsidR="00B93E72" w:rsidRPr="007D664B">
              <w:rPr>
                <w:rFonts w:ascii="Calibri" w:eastAsia="Times New Roman" w:hAnsi="Calibri"/>
                <w:b/>
                <w:sz w:val="20"/>
                <w:lang w:val="en-GB"/>
              </w:rPr>
              <w:t>proach?</w:t>
            </w:r>
            <w:r w:rsidR="00B93E72">
              <w:rPr>
                <w:rFonts w:ascii="Calibri" w:eastAsia="Times New Roman" w:hAnsi="Calibri"/>
                <w:b/>
                <w:color w:val="FF0000"/>
                <w:sz w:val="20"/>
                <w:lang w:val="en-GB"/>
              </w:rPr>
              <w:t xml:space="preserve"> </w:t>
            </w:r>
            <w:r w:rsidR="00B93E72" w:rsidRPr="0066601B">
              <w:rPr>
                <w:rFonts w:ascii="Calibri" w:eastAsia="Times New Roman" w:hAnsi="Calibri"/>
                <w:b/>
                <w:color w:val="CC0000"/>
                <w:sz w:val="20"/>
                <w:lang w:val="en-GB"/>
              </w:rPr>
              <w:t>(Mark only if Yes)</w:t>
            </w:r>
          </w:p>
        </w:tc>
        <w:tc>
          <w:tcPr>
            <w:tcW w:w="563" w:type="dxa"/>
            <w:tcBorders>
              <w:top w:val="single" w:sz="4" w:space="0" w:color="auto"/>
              <w:left w:val="single" w:sz="4" w:space="0" w:color="auto"/>
              <w:bottom w:val="single" w:sz="4" w:space="0" w:color="auto"/>
              <w:right w:val="single" w:sz="4" w:space="0" w:color="auto"/>
            </w:tcBorders>
            <w:vAlign w:val="center"/>
          </w:tcPr>
          <w:p w:rsidR="00301192" w:rsidRPr="00D22FA5" w:rsidRDefault="00301192" w:rsidP="00065679">
            <w:pPr>
              <w:pStyle w:val="Ttulo"/>
              <w:spacing w:before="0" w:after="0" w:line="160" w:lineRule="atLeast"/>
              <w:rPr>
                <w:rFonts w:ascii="Calibri" w:hAnsi="Calibri" w:cs="Calibri"/>
                <w:color w:val="FF0000"/>
                <w:sz w:val="24"/>
                <w:szCs w:val="24"/>
                <w:lang w:val="en-US"/>
              </w:rPr>
            </w:pPr>
          </w:p>
        </w:tc>
      </w:tr>
    </w:tbl>
    <w:p w:rsidR="00D00987" w:rsidRPr="00291F7D" w:rsidRDefault="00D00987" w:rsidP="00D00987">
      <w:pPr>
        <w:pStyle w:val="Ttulo"/>
        <w:spacing w:after="0" w:line="240" w:lineRule="atLeast"/>
        <w:jc w:val="both"/>
        <w:rPr>
          <w:rFonts w:ascii="Calibri" w:hAnsi="Calibri" w:cs="Calibri"/>
          <w:sz w:val="20"/>
          <w:lang w:val="en-US"/>
        </w:rPr>
      </w:pPr>
    </w:p>
    <w:p w:rsidR="00DB62B5" w:rsidRPr="0094761D" w:rsidRDefault="006318B8" w:rsidP="00D00987">
      <w:pPr>
        <w:pStyle w:val="Ttulo"/>
        <w:spacing w:after="0" w:line="240" w:lineRule="atLeast"/>
        <w:jc w:val="both"/>
        <w:rPr>
          <w:rFonts w:ascii="Calibri" w:hAnsi="Calibri"/>
          <w:sz w:val="32"/>
          <w:szCs w:val="32"/>
          <w:lang w:val="en-GB"/>
        </w:rPr>
      </w:pPr>
      <w:bookmarkStart w:id="0" w:name="_GoBack"/>
      <w:bookmarkEnd w:id="0"/>
      <w:r w:rsidRPr="00291F7D">
        <w:rPr>
          <w:rFonts w:ascii="Calibri" w:hAnsi="Calibri"/>
          <w:sz w:val="32"/>
          <w:szCs w:val="32"/>
          <w:lang w:val="en-GB"/>
        </w:rPr>
        <w:br w:type="page"/>
      </w:r>
      <w:r w:rsidR="00DB62B5" w:rsidRPr="0094761D">
        <w:rPr>
          <w:rFonts w:ascii="Calibri" w:hAnsi="Calibri"/>
          <w:sz w:val="32"/>
          <w:szCs w:val="32"/>
          <w:lang w:val="en-GB"/>
        </w:rPr>
        <w:lastRenderedPageBreak/>
        <w:t xml:space="preserve">An abstract </w:t>
      </w:r>
      <w:r w:rsidR="009C7113" w:rsidRPr="0094761D">
        <w:rPr>
          <w:rFonts w:ascii="Calibri" w:hAnsi="Calibri"/>
          <w:sz w:val="32"/>
          <w:szCs w:val="32"/>
          <w:lang w:val="en-GB"/>
        </w:rPr>
        <w:t xml:space="preserve">for </w:t>
      </w:r>
      <w:r w:rsidR="00906DDA">
        <w:rPr>
          <w:rFonts w:ascii="Calibri" w:hAnsi="Calibri"/>
          <w:sz w:val="32"/>
          <w:szCs w:val="32"/>
          <w:lang w:val="en-GB"/>
        </w:rPr>
        <w:t>Hyceltec2017</w:t>
      </w:r>
      <w:r w:rsidR="00DB62B5" w:rsidRPr="0094761D">
        <w:rPr>
          <w:rFonts w:ascii="Calibri" w:hAnsi="Calibri"/>
          <w:sz w:val="32"/>
          <w:szCs w:val="32"/>
          <w:lang w:val="en-GB"/>
        </w:rPr>
        <w:t xml:space="preserve">, </w:t>
      </w:r>
      <w:proofErr w:type="spellStart"/>
      <w:r w:rsidR="00DB62B5" w:rsidRPr="0094761D">
        <w:rPr>
          <w:rFonts w:ascii="Calibri" w:hAnsi="Calibri"/>
          <w:sz w:val="32"/>
          <w:szCs w:val="32"/>
          <w:lang w:val="en-GB"/>
        </w:rPr>
        <w:t>formating</w:t>
      </w:r>
      <w:proofErr w:type="spellEnd"/>
      <w:r w:rsidR="00DB62B5" w:rsidRPr="0094761D">
        <w:rPr>
          <w:rFonts w:ascii="Calibri" w:hAnsi="Calibri"/>
          <w:sz w:val="32"/>
          <w:szCs w:val="32"/>
          <w:lang w:val="en-GB"/>
        </w:rPr>
        <w:t xml:space="preserve"> &amp; layout. Please r</w:t>
      </w:r>
      <w:r w:rsidR="0094761D">
        <w:rPr>
          <w:rFonts w:ascii="Calibri" w:hAnsi="Calibri"/>
          <w:sz w:val="32"/>
          <w:szCs w:val="32"/>
          <w:lang w:val="en-GB"/>
        </w:rPr>
        <w:t>e</w:t>
      </w:r>
      <w:r w:rsidR="00DB62B5" w:rsidRPr="0094761D">
        <w:rPr>
          <w:rFonts w:ascii="Calibri" w:hAnsi="Calibri"/>
          <w:sz w:val="32"/>
          <w:szCs w:val="32"/>
          <w:lang w:val="en-GB"/>
        </w:rPr>
        <w:t xml:space="preserve">spect the left/right margins and convert to </w:t>
      </w:r>
      <w:r w:rsidR="00EB4CC8" w:rsidRPr="0094761D">
        <w:rPr>
          <w:rFonts w:ascii="Calibri" w:hAnsi="Calibri"/>
          <w:sz w:val="32"/>
          <w:szCs w:val="32"/>
          <w:lang w:val="en-GB"/>
        </w:rPr>
        <w:t>“pdf”</w:t>
      </w:r>
      <w:r w:rsidR="0094761D">
        <w:rPr>
          <w:rFonts w:ascii="Calibri" w:hAnsi="Calibri"/>
          <w:sz w:val="32"/>
          <w:szCs w:val="32"/>
          <w:lang w:val="en-GB"/>
        </w:rPr>
        <w:t xml:space="preserve"> before submitting</w:t>
      </w:r>
      <w:r w:rsidR="00B93695" w:rsidRPr="0094761D">
        <w:rPr>
          <w:rFonts w:ascii="Calibri" w:hAnsi="Calibri"/>
          <w:sz w:val="32"/>
          <w:szCs w:val="32"/>
          <w:lang w:val="en-GB"/>
        </w:rPr>
        <w:t xml:space="preserve"> (</w:t>
      </w:r>
      <w:r w:rsidR="00B93695" w:rsidRPr="0066601B">
        <w:rPr>
          <w:rFonts w:ascii="Calibri" w:hAnsi="Calibri"/>
          <w:color w:val="CC0000"/>
          <w:sz w:val="32"/>
          <w:szCs w:val="32"/>
          <w:lang w:val="en-GB"/>
        </w:rPr>
        <w:t>style Title – Calibri 16</w:t>
      </w:r>
      <w:r w:rsidR="00B93695" w:rsidRPr="0094761D">
        <w:rPr>
          <w:rFonts w:ascii="Calibri" w:hAnsi="Calibri"/>
          <w:sz w:val="32"/>
          <w:szCs w:val="32"/>
          <w:lang w:val="en-GB"/>
        </w:rPr>
        <w:t>)</w:t>
      </w:r>
      <w:r w:rsidR="0094761D">
        <w:rPr>
          <w:rFonts w:ascii="Calibri" w:hAnsi="Calibri"/>
          <w:sz w:val="32"/>
          <w:szCs w:val="32"/>
          <w:lang w:val="en-GB"/>
        </w:rPr>
        <w:t>.</w:t>
      </w:r>
    </w:p>
    <w:p w:rsidR="00DB62B5" w:rsidRPr="00B93695" w:rsidRDefault="0066601B" w:rsidP="0094761D">
      <w:pPr>
        <w:pStyle w:val="Authors"/>
        <w:spacing w:line="240" w:lineRule="atLeast"/>
        <w:jc w:val="left"/>
        <w:rPr>
          <w:rFonts w:ascii="Calibri" w:hAnsi="Calibri"/>
          <w:sz w:val="24"/>
          <w:lang w:val="pt-PT"/>
        </w:rPr>
      </w:pPr>
      <w:r w:rsidRPr="00B93695">
        <w:rPr>
          <w:rFonts w:ascii="Calibri" w:hAnsi="Calibri"/>
          <w:sz w:val="22"/>
          <w:szCs w:val="22"/>
          <w:u w:val="single"/>
          <w:lang w:val="pt-PT"/>
        </w:rPr>
        <w:t>P</w:t>
      </w:r>
      <w:r w:rsidR="009C7113" w:rsidRPr="00B93695">
        <w:rPr>
          <w:rFonts w:ascii="Calibri" w:hAnsi="Calibri"/>
          <w:sz w:val="22"/>
          <w:szCs w:val="22"/>
          <w:u w:val="single"/>
          <w:lang w:val="pt-PT"/>
        </w:rPr>
        <w:t xml:space="preserve">. </w:t>
      </w:r>
      <w:r w:rsidRPr="00B93695">
        <w:rPr>
          <w:rFonts w:ascii="Calibri" w:hAnsi="Calibri"/>
          <w:sz w:val="22"/>
          <w:szCs w:val="22"/>
          <w:u w:val="single"/>
          <w:lang w:val="pt-PT"/>
        </w:rPr>
        <w:t>Ribeirinha</w:t>
      </w:r>
      <w:r w:rsidR="00E1569D" w:rsidRPr="00B93695">
        <w:rPr>
          <w:rFonts w:ascii="Calibri" w:hAnsi="Calibri"/>
          <w:sz w:val="22"/>
          <w:szCs w:val="22"/>
          <w:vertAlign w:val="superscript"/>
          <w:lang w:val="pt-PT"/>
        </w:rPr>
        <w:t>1</w:t>
      </w:r>
      <w:r w:rsidR="0094761D" w:rsidRPr="00B93695">
        <w:rPr>
          <w:rFonts w:ascii="Calibri" w:hAnsi="Calibri"/>
          <w:sz w:val="22"/>
          <w:szCs w:val="22"/>
          <w:vertAlign w:val="superscript"/>
          <w:lang w:val="pt-PT"/>
        </w:rPr>
        <w:t>*</w:t>
      </w:r>
      <w:r w:rsidR="00DB62B5" w:rsidRPr="00B93695">
        <w:rPr>
          <w:rFonts w:ascii="Calibri" w:hAnsi="Calibri"/>
          <w:sz w:val="22"/>
          <w:szCs w:val="22"/>
          <w:lang w:val="pt-PT"/>
        </w:rPr>
        <w:t xml:space="preserve">, </w:t>
      </w:r>
      <w:r w:rsidR="00906DDA" w:rsidRPr="00B93695">
        <w:rPr>
          <w:rFonts w:ascii="Calibri" w:hAnsi="Calibri"/>
          <w:sz w:val="22"/>
          <w:szCs w:val="22"/>
          <w:lang w:val="pt-PT"/>
        </w:rPr>
        <w:t>V</w:t>
      </w:r>
      <w:r w:rsidR="009C7113" w:rsidRPr="00B93695">
        <w:rPr>
          <w:rFonts w:ascii="Calibri" w:hAnsi="Calibri"/>
          <w:sz w:val="22"/>
          <w:szCs w:val="22"/>
          <w:lang w:val="pt-PT"/>
        </w:rPr>
        <w:t xml:space="preserve">. </w:t>
      </w:r>
      <w:r w:rsidR="00906DDA" w:rsidRPr="00B93695">
        <w:rPr>
          <w:rFonts w:ascii="Calibri" w:hAnsi="Calibri"/>
          <w:sz w:val="22"/>
          <w:szCs w:val="22"/>
          <w:lang w:val="pt-PT"/>
        </w:rPr>
        <w:t>Bermudez</w:t>
      </w:r>
      <w:r w:rsidR="00906DDA" w:rsidRPr="00B93695">
        <w:rPr>
          <w:rFonts w:ascii="Calibri" w:hAnsi="Calibri"/>
          <w:sz w:val="22"/>
          <w:szCs w:val="22"/>
          <w:vertAlign w:val="superscript"/>
          <w:lang w:val="pt-PT"/>
        </w:rPr>
        <w:t>2</w:t>
      </w:r>
      <w:r w:rsidR="00DB62B5" w:rsidRPr="00B93695">
        <w:rPr>
          <w:rFonts w:ascii="Calibri" w:hAnsi="Calibri"/>
          <w:sz w:val="22"/>
          <w:szCs w:val="22"/>
          <w:lang w:val="pt-PT"/>
        </w:rPr>
        <w:t xml:space="preserve">, </w:t>
      </w:r>
      <w:r w:rsidR="00EC591E" w:rsidRPr="00B93695">
        <w:rPr>
          <w:rFonts w:ascii="Calibri" w:hAnsi="Calibri"/>
          <w:sz w:val="22"/>
          <w:szCs w:val="22"/>
          <w:lang w:val="pt-PT"/>
        </w:rPr>
        <w:t>J. Sousa</w:t>
      </w:r>
      <w:r w:rsidR="00E1569D" w:rsidRPr="00B93695">
        <w:rPr>
          <w:rFonts w:ascii="Calibri" w:hAnsi="Calibri"/>
          <w:sz w:val="22"/>
          <w:szCs w:val="22"/>
          <w:vertAlign w:val="superscript"/>
          <w:lang w:val="pt-PT"/>
        </w:rPr>
        <w:t>1,</w:t>
      </w:r>
      <w:r w:rsidR="009C7113" w:rsidRPr="00B93695">
        <w:rPr>
          <w:rFonts w:ascii="Calibri" w:hAnsi="Calibri"/>
          <w:sz w:val="22"/>
          <w:szCs w:val="22"/>
          <w:vertAlign w:val="superscript"/>
          <w:lang w:val="pt-PT"/>
        </w:rPr>
        <w:t>2</w:t>
      </w:r>
      <w:r w:rsidR="00EC591E" w:rsidRPr="00B93695">
        <w:rPr>
          <w:rFonts w:ascii="Calibri" w:hAnsi="Calibri"/>
          <w:sz w:val="22"/>
          <w:szCs w:val="22"/>
          <w:lang w:val="pt-PT"/>
        </w:rPr>
        <w:t xml:space="preserve">, </w:t>
      </w:r>
      <w:r w:rsidR="009C7113" w:rsidRPr="00B93695">
        <w:rPr>
          <w:rFonts w:ascii="Calibri" w:hAnsi="Calibri"/>
          <w:sz w:val="22"/>
          <w:szCs w:val="22"/>
          <w:lang w:val="pt-PT"/>
        </w:rPr>
        <w:t>A. Mendes</w:t>
      </w:r>
      <w:r w:rsidR="00E1569D" w:rsidRPr="00B93695">
        <w:rPr>
          <w:rFonts w:ascii="Calibri" w:hAnsi="Calibri"/>
          <w:sz w:val="22"/>
          <w:szCs w:val="22"/>
          <w:vertAlign w:val="superscript"/>
          <w:lang w:val="pt-PT"/>
        </w:rPr>
        <w:t>1</w:t>
      </w:r>
      <w:r w:rsidR="00DB62B5" w:rsidRPr="00B93695">
        <w:rPr>
          <w:rFonts w:ascii="Calibri" w:hAnsi="Calibri"/>
          <w:sz w:val="22"/>
          <w:szCs w:val="22"/>
          <w:vertAlign w:val="superscript"/>
          <w:lang w:val="pt-PT"/>
        </w:rPr>
        <w:t>*</w:t>
      </w:r>
      <w:r w:rsidR="00EB4CC8" w:rsidRPr="00B93695">
        <w:rPr>
          <w:rFonts w:ascii="Calibri" w:hAnsi="Calibri"/>
          <w:sz w:val="22"/>
          <w:szCs w:val="22"/>
          <w:vertAlign w:val="superscript"/>
          <w:lang w:val="pt-PT"/>
        </w:rPr>
        <w:t>*</w:t>
      </w:r>
      <w:r w:rsidR="00DB62B5" w:rsidRPr="00B93695">
        <w:rPr>
          <w:rFonts w:ascii="Calibri" w:hAnsi="Calibri"/>
          <w:sz w:val="24"/>
          <w:vertAlign w:val="superscript"/>
          <w:lang w:val="pt-PT"/>
        </w:rPr>
        <w:t xml:space="preserve"> </w:t>
      </w:r>
      <w:r w:rsidR="00DB62B5" w:rsidRPr="00B93695">
        <w:rPr>
          <w:rFonts w:ascii="Calibri" w:hAnsi="Calibri"/>
          <w:sz w:val="24"/>
          <w:lang w:val="pt-PT"/>
        </w:rPr>
        <w:t>(</w:t>
      </w:r>
      <w:proofErr w:type="spellStart"/>
      <w:r w:rsidR="00DB62B5" w:rsidRPr="00B93695">
        <w:rPr>
          <w:rFonts w:ascii="Calibri" w:hAnsi="Calibri"/>
          <w:color w:val="CC0000"/>
          <w:sz w:val="22"/>
          <w:szCs w:val="22"/>
          <w:lang w:val="pt-PT"/>
        </w:rPr>
        <w:t>style</w:t>
      </w:r>
      <w:proofErr w:type="spellEnd"/>
      <w:r w:rsidR="00DB62B5" w:rsidRPr="00B93695">
        <w:rPr>
          <w:rFonts w:ascii="Calibri" w:hAnsi="Calibri"/>
          <w:color w:val="CC0000"/>
          <w:sz w:val="22"/>
          <w:szCs w:val="22"/>
          <w:lang w:val="pt-PT"/>
        </w:rPr>
        <w:t xml:space="preserve"> </w:t>
      </w:r>
      <w:proofErr w:type="spellStart"/>
      <w:r w:rsidR="00DB62B5" w:rsidRPr="00B93695">
        <w:rPr>
          <w:rFonts w:ascii="Calibri" w:hAnsi="Calibri"/>
          <w:color w:val="CC0000"/>
          <w:sz w:val="22"/>
          <w:szCs w:val="22"/>
          <w:lang w:val="pt-PT"/>
        </w:rPr>
        <w:t>Authors</w:t>
      </w:r>
      <w:proofErr w:type="spellEnd"/>
      <w:r w:rsidR="00DB62B5" w:rsidRPr="00B93695">
        <w:rPr>
          <w:rFonts w:ascii="Calibri" w:hAnsi="Calibri"/>
          <w:color w:val="CC0000"/>
          <w:sz w:val="22"/>
          <w:szCs w:val="22"/>
          <w:lang w:val="pt-PT"/>
        </w:rPr>
        <w:t xml:space="preserve"> – </w:t>
      </w:r>
      <w:proofErr w:type="spellStart"/>
      <w:r w:rsidR="00B12139" w:rsidRPr="00B93695">
        <w:rPr>
          <w:rFonts w:ascii="Calibri" w:hAnsi="Calibri"/>
          <w:color w:val="CC0000"/>
          <w:sz w:val="22"/>
          <w:szCs w:val="22"/>
          <w:lang w:val="pt-PT"/>
        </w:rPr>
        <w:t>Calibri</w:t>
      </w:r>
      <w:proofErr w:type="spellEnd"/>
      <w:r w:rsidR="00DB62B5" w:rsidRPr="00B93695">
        <w:rPr>
          <w:rFonts w:ascii="Calibri" w:hAnsi="Calibri"/>
          <w:color w:val="CC0000"/>
          <w:sz w:val="22"/>
          <w:szCs w:val="22"/>
          <w:lang w:val="pt-PT"/>
        </w:rPr>
        <w:t xml:space="preserve"> </w:t>
      </w:r>
      <w:r w:rsidR="00B12139" w:rsidRPr="00B93695">
        <w:rPr>
          <w:rFonts w:ascii="Calibri" w:hAnsi="Calibri"/>
          <w:color w:val="CC0000"/>
          <w:sz w:val="22"/>
          <w:szCs w:val="22"/>
          <w:lang w:val="pt-PT"/>
        </w:rPr>
        <w:t>1</w:t>
      </w:r>
      <w:r w:rsidR="0094761D" w:rsidRPr="00B93695">
        <w:rPr>
          <w:rFonts w:ascii="Calibri" w:hAnsi="Calibri"/>
          <w:color w:val="CC0000"/>
          <w:sz w:val="22"/>
          <w:szCs w:val="22"/>
          <w:lang w:val="pt-PT"/>
        </w:rPr>
        <w:t>1</w:t>
      </w:r>
      <w:r w:rsidR="003E28AC" w:rsidRPr="00B93695">
        <w:rPr>
          <w:rFonts w:ascii="Calibri" w:hAnsi="Calibri"/>
          <w:color w:val="CC0000"/>
          <w:sz w:val="22"/>
          <w:szCs w:val="22"/>
          <w:lang w:val="pt-PT"/>
        </w:rPr>
        <w:t xml:space="preserve">; </w:t>
      </w:r>
      <w:proofErr w:type="spellStart"/>
      <w:r w:rsidR="003E28AC" w:rsidRPr="00B93695">
        <w:rPr>
          <w:rFonts w:ascii="Calibri" w:hAnsi="Calibri"/>
          <w:color w:val="CC0000"/>
          <w:sz w:val="22"/>
          <w:szCs w:val="22"/>
          <w:lang w:val="pt-PT"/>
        </w:rPr>
        <w:t>Presenting</w:t>
      </w:r>
      <w:proofErr w:type="spellEnd"/>
      <w:r w:rsidR="003E28AC" w:rsidRPr="00B93695">
        <w:rPr>
          <w:rFonts w:ascii="Calibri" w:hAnsi="Calibri"/>
          <w:color w:val="CC0000"/>
          <w:sz w:val="22"/>
          <w:szCs w:val="22"/>
          <w:lang w:val="pt-PT"/>
        </w:rPr>
        <w:t xml:space="preserve"> </w:t>
      </w:r>
      <w:proofErr w:type="spellStart"/>
      <w:r w:rsidR="003E28AC" w:rsidRPr="00B93695">
        <w:rPr>
          <w:rFonts w:ascii="Calibri" w:hAnsi="Calibri"/>
          <w:color w:val="CC0000"/>
          <w:sz w:val="22"/>
          <w:szCs w:val="22"/>
          <w:lang w:val="pt-PT"/>
        </w:rPr>
        <w:t>author</w:t>
      </w:r>
      <w:proofErr w:type="spellEnd"/>
      <w:r w:rsidR="003E28AC" w:rsidRPr="00B93695">
        <w:rPr>
          <w:rFonts w:ascii="Calibri" w:hAnsi="Calibri"/>
          <w:color w:val="CC0000"/>
          <w:sz w:val="22"/>
          <w:szCs w:val="22"/>
          <w:lang w:val="pt-PT"/>
        </w:rPr>
        <w:t xml:space="preserve"> </w:t>
      </w:r>
      <w:proofErr w:type="spellStart"/>
      <w:r w:rsidR="003E28AC" w:rsidRPr="00B93695">
        <w:rPr>
          <w:rFonts w:ascii="Calibri" w:hAnsi="Calibri"/>
          <w:color w:val="CC0000"/>
          <w:sz w:val="22"/>
          <w:szCs w:val="22"/>
          <w:lang w:val="pt-PT"/>
        </w:rPr>
        <w:t>underlined</w:t>
      </w:r>
      <w:proofErr w:type="spellEnd"/>
      <w:r w:rsidR="003E28AC" w:rsidRPr="00B93695">
        <w:rPr>
          <w:rFonts w:ascii="Calibri" w:hAnsi="Calibri"/>
          <w:color w:val="CC0000"/>
          <w:sz w:val="22"/>
          <w:szCs w:val="22"/>
          <w:lang w:val="pt-PT"/>
        </w:rPr>
        <w:t>.</w:t>
      </w:r>
      <w:r w:rsidR="00DB62B5" w:rsidRPr="00B93695">
        <w:rPr>
          <w:rFonts w:ascii="Calibri" w:hAnsi="Calibri"/>
          <w:sz w:val="24"/>
          <w:lang w:val="pt-PT"/>
        </w:rPr>
        <w:t>)</w:t>
      </w:r>
    </w:p>
    <w:p w:rsidR="009C7113" w:rsidRPr="00D05554" w:rsidRDefault="00E1569D" w:rsidP="0094761D">
      <w:pPr>
        <w:pStyle w:val="Address"/>
        <w:tabs>
          <w:tab w:val="left" w:pos="142"/>
        </w:tabs>
        <w:spacing w:line="240" w:lineRule="atLeast"/>
        <w:ind w:left="142" w:hanging="142"/>
        <w:jc w:val="left"/>
        <w:rPr>
          <w:rFonts w:ascii="Calibri" w:hAnsi="Calibri"/>
          <w:szCs w:val="18"/>
          <w:lang w:val="pt-PT"/>
        </w:rPr>
      </w:pPr>
      <w:r w:rsidRPr="00E1569D">
        <w:rPr>
          <w:rFonts w:ascii="Calibri" w:hAnsi="Calibri"/>
          <w:szCs w:val="18"/>
          <w:vertAlign w:val="superscript"/>
          <w:lang w:val="pt-PT"/>
        </w:rPr>
        <w:t>1</w:t>
      </w:r>
      <w:r w:rsidR="0094761D">
        <w:rPr>
          <w:rFonts w:ascii="Calibri" w:hAnsi="Calibri"/>
          <w:szCs w:val="18"/>
          <w:vertAlign w:val="superscript"/>
          <w:lang w:val="pt-PT"/>
        </w:rPr>
        <w:tab/>
      </w:r>
      <w:r w:rsidR="009C7113" w:rsidRPr="00E1569D">
        <w:rPr>
          <w:rFonts w:ascii="Calibri" w:hAnsi="Calibri"/>
          <w:szCs w:val="18"/>
          <w:lang w:val="pt-PT"/>
        </w:rPr>
        <w:t>Laboratório de Engenharia de Processos, Ambiente</w:t>
      </w:r>
      <w:r w:rsidR="00B93695">
        <w:rPr>
          <w:rFonts w:ascii="Calibri" w:hAnsi="Calibri"/>
          <w:szCs w:val="18"/>
          <w:lang w:val="pt-PT"/>
        </w:rPr>
        <w:t>,</w:t>
      </w:r>
      <w:r w:rsidR="009C7113" w:rsidRPr="00E1569D">
        <w:rPr>
          <w:rFonts w:ascii="Calibri" w:hAnsi="Calibri"/>
          <w:szCs w:val="18"/>
          <w:lang w:val="pt-PT"/>
        </w:rPr>
        <w:t xml:space="preserve"> </w:t>
      </w:r>
      <w:r w:rsidR="00846033">
        <w:rPr>
          <w:rFonts w:ascii="Calibri" w:hAnsi="Calibri"/>
          <w:szCs w:val="18"/>
          <w:lang w:val="pt-PT"/>
        </w:rPr>
        <w:t>Biotecnologia</w:t>
      </w:r>
      <w:r w:rsidR="00846033" w:rsidRPr="00E1569D">
        <w:rPr>
          <w:rFonts w:ascii="Calibri" w:hAnsi="Calibri"/>
          <w:szCs w:val="18"/>
          <w:lang w:val="pt-PT"/>
        </w:rPr>
        <w:t xml:space="preserve"> </w:t>
      </w:r>
      <w:r w:rsidR="00846033">
        <w:rPr>
          <w:rFonts w:ascii="Calibri" w:hAnsi="Calibri"/>
          <w:szCs w:val="18"/>
          <w:lang w:val="pt-PT"/>
        </w:rPr>
        <w:t xml:space="preserve">e </w:t>
      </w:r>
      <w:r w:rsidR="009C7113" w:rsidRPr="00E1569D">
        <w:rPr>
          <w:rFonts w:ascii="Calibri" w:hAnsi="Calibri"/>
          <w:szCs w:val="18"/>
          <w:lang w:val="pt-PT"/>
        </w:rPr>
        <w:t>Energia</w:t>
      </w:r>
      <w:r w:rsidR="00B93695">
        <w:rPr>
          <w:rFonts w:ascii="Calibri" w:hAnsi="Calibri"/>
          <w:szCs w:val="18"/>
          <w:lang w:val="pt-PT"/>
        </w:rPr>
        <w:t xml:space="preserve"> </w:t>
      </w:r>
      <w:r w:rsidR="009C7113" w:rsidRPr="00E1569D">
        <w:rPr>
          <w:rFonts w:ascii="Calibri" w:hAnsi="Calibri"/>
          <w:szCs w:val="18"/>
          <w:lang w:val="pt-PT"/>
        </w:rPr>
        <w:t>(LEPA</w:t>
      </w:r>
      <w:r w:rsidR="00B93695">
        <w:rPr>
          <w:rFonts w:ascii="Calibri" w:hAnsi="Calibri"/>
          <w:szCs w:val="18"/>
          <w:lang w:val="pt-PT"/>
        </w:rPr>
        <w:t>B</w:t>
      </w:r>
      <w:r w:rsidR="009C7113" w:rsidRPr="00E1569D">
        <w:rPr>
          <w:rFonts w:ascii="Calibri" w:hAnsi="Calibri"/>
          <w:szCs w:val="18"/>
          <w:lang w:val="pt-PT"/>
        </w:rPr>
        <w:t>E)</w:t>
      </w:r>
      <w:r w:rsidR="009C7113" w:rsidRPr="00D05554">
        <w:rPr>
          <w:rFonts w:ascii="Calibri" w:hAnsi="Calibri"/>
          <w:szCs w:val="18"/>
          <w:lang w:val="pt-PT"/>
        </w:rPr>
        <w:t>, Fa</w:t>
      </w:r>
      <w:r w:rsidR="009C7113">
        <w:rPr>
          <w:rFonts w:ascii="Calibri" w:hAnsi="Calibri"/>
          <w:szCs w:val="18"/>
          <w:lang w:val="pt-PT"/>
        </w:rPr>
        <w:t>culdade de Engenharia do Porto</w:t>
      </w:r>
      <w:r w:rsidR="0094761D">
        <w:rPr>
          <w:rFonts w:ascii="Calibri" w:hAnsi="Calibri"/>
          <w:szCs w:val="18"/>
          <w:lang w:val="pt-PT"/>
        </w:rPr>
        <w:t xml:space="preserve">, </w:t>
      </w:r>
      <w:r w:rsidR="009C7113" w:rsidRPr="00D05554">
        <w:rPr>
          <w:rFonts w:ascii="Calibri" w:hAnsi="Calibri"/>
          <w:szCs w:val="18"/>
          <w:lang w:val="pt-PT"/>
        </w:rPr>
        <w:t>Rua Roberto Frias, 4200-465 Porto, Portugal</w:t>
      </w:r>
    </w:p>
    <w:p w:rsidR="00DB62B5" w:rsidRPr="0094761D" w:rsidRDefault="003D2608" w:rsidP="0094761D">
      <w:pPr>
        <w:pStyle w:val="Address"/>
        <w:tabs>
          <w:tab w:val="left" w:pos="142"/>
        </w:tabs>
        <w:spacing w:line="240" w:lineRule="atLeast"/>
        <w:ind w:left="142" w:hanging="142"/>
        <w:jc w:val="left"/>
        <w:rPr>
          <w:rFonts w:ascii="Calibri" w:hAnsi="Calibri"/>
          <w:szCs w:val="18"/>
          <w:lang w:val="pt-PT"/>
        </w:rPr>
      </w:pPr>
      <w:r>
        <w:rPr>
          <w:rFonts w:ascii="Calibri" w:hAnsi="Calibri"/>
          <w:szCs w:val="18"/>
          <w:vertAlign w:val="superscript"/>
          <w:lang w:val="pt-PT"/>
        </w:rPr>
        <w:t>2</w:t>
      </w:r>
      <w:r w:rsidR="0094761D">
        <w:rPr>
          <w:rFonts w:ascii="Calibri" w:hAnsi="Calibri"/>
          <w:szCs w:val="18"/>
          <w:lang w:val="pt-PT"/>
        </w:rPr>
        <w:tab/>
      </w:r>
      <w:r w:rsidR="003E28AC" w:rsidRPr="003E28AC">
        <w:rPr>
          <w:rFonts w:ascii="Calibri" w:hAnsi="Calibri"/>
          <w:szCs w:val="18"/>
          <w:lang w:val="pt-PT"/>
        </w:rPr>
        <w:t xml:space="preserve">Departamento de Química, Escola de Ciências da Vida e do Ambiente, Universidade de Trás-os-Montes e Alto Douro, </w:t>
      </w:r>
      <w:proofErr w:type="gramStart"/>
      <w:r w:rsidR="003E28AC" w:rsidRPr="003E28AC">
        <w:rPr>
          <w:rFonts w:ascii="Calibri" w:hAnsi="Calibri"/>
          <w:szCs w:val="18"/>
          <w:lang w:val="pt-PT"/>
        </w:rPr>
        <w:t>Apartado</w:t>
      </w:r>
      <w:proofErr w:type="gramEnd"/>
      <w:r w:rsidR="003E28AC" w:rsidRPr="003E28AC">
        <w:rPr>
          <w:rFonts w:ascii="Calibri" w:hAnsi="Calibri"/>
          <w:szCs w:val="18"/>
          <w:lang w:val="pt-PT"/>
        </w:rPr>
        <w:t xml:space="preserve"> 10</w:t>
      </w:r>
      <w:r w:rsidR="003E28AC">
        <w:rPr>
          <w:rFonts w:ascii="Calibri" w:hAnsi="Calibri"/>
          <w:szCs w:val="18"/>
          <w:lang w:val="pt-PT"/>
        </w:rPr>
        <w:t xml:space="preserve">13, 5001-801 - Vila Real </w:t>
      </w:r>
      <w:proofErr w:type="spellStart"/>
      <w:r w:rsidR="003E28AC">
        <w:rPr>
          <w:rFonts w:ascii="Calibri" w:hAnsi="Calibri"/>
          <w:szCs w:val="18"/>
          <w:lang w:val="pt-PT"/>
        </w:rPr>
        <w:t>Codex</w:t>
      </w:r>
      <w:proofErr w:type="spellEnd"/>
      <w:r w:rsidR="003E28AC">
        <w:rPr>
          <w:rFonts w:ascii="Calibri" w:hAnsi="Calibri"/>
          <w:szCs w:val="18"/>
          <w:lang w:val="pt-PT"/>
        </w:rPr>
        <w:t>,</w:t>
      </w:r>
      <w:r w:rsidR="003E28AC" w:rsidRPr="003E28AC">
        <w:rPr>
          <w:rFonts w:ascii="Calibri" w:hAnsi="Calibri"/>
          <w:szCs w:val="18"/>
          <w:lang w:val="pt-PT"/>
        </w:rPr>
        <w:t xml:space="preserve"> </w:t>
      </w:r>
      <w:r w:rsidR="003E28AC" w:rsidRPr="00D05554">
        <w:rPr>
          <w:rFonts w:ascii="Calibri" w:hAnsi="Calibri"/>
          <w:szCs w:val="18"/>
          <w:lang w:val="pt-PT"/>
        </w:rPr>
        <w:t>Portugal</w:t>
      </w:r>
      <w:r w:rsidR="003E28AC" w:rsidRPr="0094761D">
        <w:rPr>
          <w:rFonts w:ascii="Calibri" w:hAnsi="Calibri"/>
          <w:caps/>
          <w:szCs w:val="18"/>
          <w:lang w:val="pt-PT"/>
        </w:rPr>
        <w:t xml:space="preserve"> </w:t>
      </w:r>
      <w:r w:rsidR="00DB62B5" w:rsidRPr="0094761D">
        <w:rPr>
          <w:rFonts w:ascii="Calibri" w:hAnsi="Calibri"/>
          <w:caps/>
          <w:szCs w:val="18"/>
          <w:lang w:val="pt-PT"/>
        </w:rPr>
        <w:t>(</w:t>
      </w:r>
      <w:proofErr w:type="spellStart"/>
      <w:r w:rsidR="00DB62B5" w:rsidRPr="008132B9">
        <w:rPr>
          <w:rFonts w:ascii="Calibri" w:hAnsi="Calibri"/>
          <w:color w:val="CC0000"/>
          <w:szCs w:val="18"/>
          <w:lang w:val="pt-PT"/>
        </w:rPr>
        <w:t>style</w:t>
      </w:r>
      <w:proofErr w:type="spellEnd"/>
      <w:r w:rsidR="00DB62B5" w:rsidRPr="008132B9">
        <w:rPr>
          <w:rFonts w:ascii="Calibri" w:hAnsi="Calibri"/>
          <w:color w:val="CC0000"/>
          <w:szCs w:val="18"/>
          <w:lang w:val="pt-PT"/>
        </w:rPr>
        <w:t xml:space="preserve"> </w:t>
      </w:r>
      <w:proofErr w:type="spellStart"/>
      <w:r w:rsidR="00DB62B5" w:rsidRPr="008132B9">
        <w:rPr>
          <w:rFonts w:ascii="Calibri" w:hAnsi="Calibri"/>
          <w:color w:val="CC0000"/>
          <w:szCs w:val="18"/>
          <w:lang w:val="pt-PT"/>
        </w:rPr>
        <w:t>Address</w:t>
      </w:r>
      <w:proofErr w:type="spellEnd"/>
      <w:r w:rsidR="00DB62B5" w:rsidRPr="008132B9">
        <w:rPr>
          <w:rFonts w:ascii="Calibri" w:hAnsi="Calibri"/>
          <w:color w:val="CC0000"/>
          <w:szCs w:val="18"/>
          <w:lang w:val="pt-PT"/>
        </w:rPr>
        <w:t xml:space="preserve"> – </w:t>
      </w:r>
      <w:bookmarkStart w:id="1" w:name="OLE_LINK1"/>
      <w:bookmarkStart w:id="2" w:name="OLE_LINK5"/>
      <w:proofErr w:type="spellStart"/>
      <w:r w:rsidR="00B12139" w:rsidRPr="008132B9">
        <w:rPr>
          <w:rFonts w:ascii="Calibri" w:hAnsi="Calibri"/>
          <w:color w:val="CC0000"/>
          <w:szCs w:val="18"/>
          <w:lang w:val="pt-PT"/>
        </w:rPr>
        <w:t>Calibri</w:t>
      </w:r>
      <w:proofErr w:type="spellEnd"/>
      <w:r w:rsidR="00DB62B5" w:rsidRPr="008132B9">
        <w:rPr>
          <w:rFonts w:ascii="Calibri" w:hAnsi="Calibri"/>
          <w:color w:val="CC0000"/>
          <w:szCs w:val="18"/>
          <w:lang w:val="pt-PT"/>
        </w:rPr>
        <w:t xml:space="preserve"> </w:t>
      </w:r>
      <w:proofErr w:type="spellStart"/>
      <w:r w:rsidR="00DB62B5" w:rsidRPr="008132B9">
        <w:rPr>
          <w:rFonts w:ascii="Calibri" w:hAnsi="Calibri"/>
          <w:color w:val="CC0000"/>
          <w:szCs w:val="18"/>
          <w:lang w:val="pt-PT"/>
        </w:rPr>
        <w:t>italic</w:t>
      </w:r>
      <w:proofErr w:type="spellEnd"/>
      <w:r w:rsidR="00DB62B5" w:rsidRPr="008132B9">
        <w:rPr>
          <w:rFonts w:ascii="Calibri" w:hAnsi="Calibri"/>
          <w:color w:val="CC0000"/>
          <w:szCs w:val="18"/>
          <w:lang w:val="pt-PT"/>
        </w:rPr>
        <w:t xml:space="preserve"> </w:t>
      </w:r>
      <w:bookmarkEnd w:id="1"/>
      <w:bookmarkEnd w:id="2"/>
      <w:r w:rsidR="00B12139" w:rsidRPr="008132B9">
        <w:rPr>
          <w:rFonts w:ascii="Calibri" w:hAnsi="Calibri"/>
          <w:color w:val="CC0000"/>
          <w:szCs w:val="18"/>
          <w:lang w:val="pt-PT"/>
        </w:rPr>
        <w:t>9</w:t>
      </w:r>
      <w:r w:rsidR="00DB62B5" w:rsidRPr="0094761D">
        <w:rPr>
          <w:rFonts w:ascii="Calibri" w:hAnsi="Calibri"/>
          <w:szCs w:val="18"/>
          <w:lang w:val="pt-PT"/>
        </w:rPr>
        <w:t>)</w:t>
      </w:r>
    </w:p>
    <w:p w:rsidR="00DB62B5" w:rsidRPr="00D05554" w:rsidRDefault="0094761D" w:rsidP="0094761D">
      <w:pPr>
        <w:pStyle w:val="Corr"/>
        <w:tabs>
          <w:tab w:val="left" w:pos="5103"/>
        </w:tabs>
        <w:spacing w:line="240" w:lineRule="atLeast"/>
        <w:ind w:left="142" w:hanging="142"/>
        <w:jc w:val="left"/>
        <w:rPr>
          <w:rFonts w:ascii="Calibri" w:hAnsi="Calibri"/>
          <w:szCs w:val="18"/>
        </w:rPr>
      </w:pPr>
      <w:r w:rsidRPr="00A96781">
        <w:rPr>
          <w:rFonts w:ascii="Calibri" w:hAnsi="Calibri"/>
          <w:szCs w:val="18"/>
          <w:lang w:val="pt-PT"/>
        </w:rPr>
        <w:tab/>
      </w:r>
      <w:r w:rsidRPr="00D05554">
        <w:rPr>
          <w:rFonts w:ascii="Calibri" w:hAnsi="Calibri"/>
          <w:szCs w:val="18"/>
        </w:rPr>
        <w:t xml:space="preserve">(*) </w:t>
      </w:r>
      <w:r>
        <w:rPr>
          <w:rFonts w:ascii="Calibri" w:hAnsi="Calibri"/>
          <w:szCs w:val="18"/>
        </w:rPr>
        <w:t>Pres</w:t>
      </w:r>
      <w:r w:rsidRPr="00D05554">
        <w:rPr>
          <w:rFonts w:ascii="Calibri" w:hAnsi="Calibri"/>
          <w:szCs w:val="18"/>
        </w:rPr>
        <w:t xml:space="preserve">. author: </w:t>
      </w:r>
      <w:hyperlink r:id="rId7" w:history="1">
        <w:r w:rsidR="008132B9" w:rsidRPr="007405BB">
          <w:rPr>
            <w:rStyle w:val="Hiperligao"/>
            <w:rFonts w:ascii="Calibri" w:hAnsi="Calibri"/>
            <w:szCs w:val="18"/>
          </w:rPr>
          <w:t>p.ribeirinha@fe.up.pt</w:t>
        </w:r>
      </w:hyperlink>
      <w:r>
        <w:rPr>
          <w:rFonts w:ascii="Calibri" w:hAnsi="Calibri"/>
          <w:szCs w:val="18"/>
        </w:rPr>
        <w:t xml:space="preserve"> </w:t>
      </w:r>
      <w:r w:rsidRPr="00D05554">
        <w:rPr>
          <w:rFonts w:ascii="Calibri" w:hAnsi="Calibri"/>
          <w:szCs w:val="18"/>
        </w:rPr>
        <w:t>(</w:t>
      </w:r>
      <w:r w:rsidRPr="008132B9">
        <w:rPr>
          <w:rFonts w:ascii="Calibri" w:hAnsi="Calibri"/>
          <w:color w:val="CC0000"/>
          <w:szCs w:val="18"/>
        </w:rPr>
        <w:t xml:space="preserve">style </w:t>
      </w:r>
      <w:r w:rsidRPr="008132B9">
        <w:rPr>
          <w:rFonts w:ascii="Calibri" w:hAnsi="Calibri"/>
          <w:bCs/>
          <w:color w:val="CC0000"/>
          <w:szCs w:val="18"/>
        </w:rPr>
        <w:t>–</w:t>
      </w:r>
      <w:r w:rsidRPr="008132B9">
        <w:rPr>
          <w:rFonts w:ascii="Calibri" w:hAnsi="Calibri"/>
          <w:color w:val="CC0000"/>
          <w:szCs w:val="18"/>
        </w:rPr>
        <w:t xml:space="preserve"> Calibri 9</w:t>
      </w:r>
      <w:r w:rsidRPr="00D05554">
        <w:rPr>
          <w:rFonts w:ascii="Calibri" w:hAnsi="Calibri"/>
          <w:szCs w:val="18"/>
        </w:rPr>
        <w:t>)</w:t>
      </w:r>
      <w:r>
        <w:rPr>
          <w:rFonts w:ascii="Calibri" w:hAnsi="Calibri"/>
          <w:szCs w:val="18"/>
        </w:rPr>
        <w:tab/>
      </w:r>
      <w:r w:rsidR="00DB62B5" w:rsidRPr="00D05554">
        <w:rPr>
          <w:rFonts w:ascii="Calibri" w:hAnsi="Calibri"/>
          <w:szCs w:val="18"/>
        </w:rPr>
        <w:t>(*</w:t>
      </w:r>
      <w:r>
        <w:rPr>
          <w:rFonts w:ascii="Calibri" w:hAnsi="Calibri"/>
          <w:szCs w:val="18"/>
        </w:rPr>
        <w:t>*</w:t>
      </w:r>
      <w:r w:rsidR="00DB62B5" w:rsidRPr="00D05554">
        <w:rPr>
          <w:rFonts w:ascii="Calibri" w:hAnsi="Calibri"/>
          <w:szCs w:val="18"/>
        </w:rPr>
        <w:t xml:space="preserve">) </w:t>
      </w:r>
      <w:proofErr w:type="spellStart"/>
      <w:r>
        <w:rPr>
          <w:rFonts w:ascii="Calibri" w:hAnsi="Calibri"/>
          <w:szCs w:val="18"/>
        </w:rPr>
        <w:t>C</w:t>
      </w:r>
      <w:r w:rsidR="00DB62B5" w:rsidRPr="00D05554">
        <w:rPr>
          <w:rFonts w:ascii="Calibri" w:hAnsi="Calibri"/>
          <w:szCs w:val="18"/>
        </w:rPr>
        <w:t>orr</w:t>
      </w:r>
      <w:r>
        <w:rPr>
          <w:rFonts w:ascii="Calibri" w:hAnsi="Calibri"/>
          <w:szCs w:val="18"/>
        </w:rPr>
        <w:t>esp</w:t>
      </w:r>
      <w:proofErr w:type="spellEnd"/>
      <w:r w:rsidR="00DB62B5" w:rsidRPr="00D05554">
        <w:rPr>
          <w:rFonts w:ascii="Calibri" w:hAnsi="Calibri"/>
          <w:szCs w:val="18"/>
        </w:rPr>
        <w:t xml:space="preserve">. author: </w:t>
      </w:r>
      <w:hyperlink r:id="rId8" w:history="1">
        <w:r w:rsidR="003E28AC" w:rsidRPr="00D250C6">
          <w:rPr>
            <w:rStyle w:val="Hiperligao"/>
            <w:rFonts w:ascii="Calibri" w:hAnsi="Calibri"/>
            <w:szCs w:val="18"/>
          </w:rPr>
          <w:t>mendes@fe.up.pt</w:t>
        </w:r>
      </w:hyperlink>
      <w:r w:rsidR="00DB62B5" w:rsidRPr="00D05554">
        <w:rPr>
          <w:rFonts w:ascii="Calibri" w:hAnsi="Calibri"/>
          <w:szCs w:val="18"/>
        </w:rPr>
        <w:t xml:space="preserve"> (</w:t>
      </w:r>
      <w:r w:rsidR="00DB62B5" w:rsidRPr="008132B9">
        <w:rPr>
          <w:rFonts w:ascii="Calibri" w:hAnsi="Calibri"/>
          <w:color w:val="CC0000"/>
          <w:szCs w:val="18"/>
        </w:rPr>
        <w:t>style</w:t>
      </w:r>
      <w:r w:rsidR="00320ECD" w:rsidRPr="008132B9">
        <w:rPr>
          <w:rFonts w:ascii="Calibri" w:hAnsi="Calibri"/>
          <w:color w:val="CC0000"/>
          <w:szCs w:val="18"/>
        </w:rPr>
        <w:t xml:space="preserve"> </w:t>
      </w:r>
      <w:r w:rsidR="00320ECD" w:rsidRPr="008132B9">
        <w:rPr>
          <w:rFonts w:ascii="Calibri" w:hAnsi="Calibri"/>
          <w:bCs/>
          <w:color w:val="CC0000"/>
          <w:szCs w:val="18"/>
        </w:rPr>
        <w:t>–</w:t>
      </w:r>
      <w:r w:rsidR="00DB62B5" w:rsidRPr="008132B9">
        <w:rPr>
          <w:rFonts w:ascii="Calibri" w:hAnsi="Calibri"/>
          <w:color w:val="CC0000"/>
          <w:szCs w:val="18"/>
        </w:rPr>
        <w:t xml:space="preserve"> </w:t>
      </w:r>
      <w:r w:rsidR="00B12139" w:rsidRPr="008132B9">
        <w:rPr>
          <w:rFonts w:ascii="Calibri" w:hAnsi="Calibri"/>
          <w:color w:val="CC0000"/>
          <w:szCs w:val="18"/>
        </w:rPr>
        <w:t>Calibri</w:t>
      </w:r>
      <w:r w:rsidR="00DB62B5" w:rsidRPr="008132B9">
        <w:rPr>
          <w:rFonts w:ascii="Calibri" w:hAnsi="Calibri"/>
          <w:color w:val="CC0000"/>
          <w:szCs w:val="18"/>
        </w:rPr>
        <w:t xml:space="preserve"> 9</w:t>
      </w:r>
      <w:r w:rsidR="00DB62B5" w:rsidRPr="00D05554">
        <w:rPr>
          <w:rFonts w:ascii="Calibri" w:hAnsi="Calibri"/>
          <w:szCs w:val="18"/>
        </w:rPr>
        <w:t>)</w:t>
      </w:r>
    </w:p>
    <w:p w:rsidR="00DB62B5" w:rsidRPr="00B12139" w:rsidRDefault="00DB62B5" w:rsidP="007E62EF">
      <w:pPr>
        <w:pBdr>
          <w:bottom w:val="single" w:sz="4" w:space="1" w:color="auto"/>
        </w:pBdr>
        <w:spacing w:line="240" w:lineRule="atLeast"/>
        <w:ind w:firstLine="0"/>
        <w:rPr>
          <w:rFonts w:ascii="Calibri" w:hAnsi="Calibri"/>
          <w:sz w:val="18"/>
          <w:szCs w:val="18"/>
        </w:rPr>
      </w:pPr>
    </w:p>
    <w:p w:rsidR="00DB62B5" w:rsidRPr="00D05554" w:rsidRDefault="00DB62B5" w:rsidP="007E62EF">
      <w:pPr>
        <w:pStyle w:val="Keywords"/>
        <w:spacing w:line="240" w:lineRule="atLeast"/>
        <w:ind w:firstLine="0"/>
        <w:rPr>
          <w:rFonts w:ascii="Calibri" w:hAnsi="Calibri"/>
          <w:bCs w:val="0"/>
          <w:szCs w:val="18"/>
        </w:rPr>
      </w:pPr>
      <w:r w:rsidRPr="00D05554">
        <w:rPr>
          <w:rFonts w:ascii="Calibri" w:hAnsi="Calibri"/>
          <w:bCs w:val="0"/>
          <w:i/>
          <w:szCs w:val="18"/>
        </w:rPr>
        <w:t>Keywords</w:t>
      </w:r>
      <w:r w:rsidRPr="00D05554">
        <w:rPr>
          <w:rFonts w:ascii="Calibri" w:hAnsi="Calibri"/>
          <w:bCs w:val="0"/>
          <w:szCs w:val="18"/>
        </w:rPr>
        <w:t xml:space="preserve">: </w:t>
      </w:r>
      <w:r w:rsidR="00906DDA">
        <w:rPr>
          <w:rFonts w:ascii="Calibri" w:hAnsi="Calibri"/>
          <w:bCs w:val="0"/>
          <w:szCs w:val="18"/>
        </w:rPr>
        <w:t>FCs</w:t>
      </w:r>
      <w:r w:rsidRPr="00D05554">
        <w:rPr>
          <w:rFonts w:ascii="Calibri" w:hAnsi="Calibri"/>
          <w:bCs w:val="0"/>
          <w:szCs w:val="18"/>
        </w:rPr>
        <w:t xml:space="preserve">, </w:t>
      </w:r>
      <w:r w:rsidR="00207985">
        <w:rPr>
          <w:rFonts w:ascii="Calibri" w:hAnsi="Calibri"/>
          <w:bCs w:val="0"/>
          <w:szCs w:val="18"/>
        </w:rPr>
        <w:t>Hydrogen</w:t>
      </w:r>
      <w:r w:rsidRPr="00D05554">
        <w:rPr>
          <w:rFonts w:ascii="Calibri" w:hAnsi="Calibri"/>
          <w:bCs w:val="0"/>
          <w:szCs w:val="18"/>
        </w:rPr>
        <w:t xml:space="preserve">, </w:t>
      </w:r>
      <w:r w:rsidR="003E28AC">
        <w:rPr>
          <w:rFonts w:ascii="Calibri" w:hAnsi="Calibri"/>
          <w:bCs w:val="0"/>
          <w:szCs w:val="18"/>
        </w:rPr>
        <w:t>Modelling</w:t>
      </w:r>
      <w:r w:rsidRPr="00D05554">
        <w:rPr>
          <w:rFonts w:ascii="Calibri" w:hAnsi="Calibri"/>
          <w:bCs w:val="0"/>
          <w:szCs w:val="18"/>
        </w:rPr>
        <w:t xml:space="preserve">, </w:t>
      </w:r>
      <w:r w:rsidR="00207985">
        <w:rPr>
          <w:rFonts w:ascii="Calibri" w:hAnsi="Calibri"/>
          <w:bCs w:val="0"/>
          <w:szCs w:val="18"/>
        </w:rPr>
        <w:t>Simulation</w:t>
      </w:r>
      <w:r w:rsidRPr="00D05554">
        <w:rPr>
          <w:rFonts w:ascii="Calibri" w:hAnsi="Calibri"/>
          <w:bCs w:val="0"/>
          <w:szCs w:val="18"/>
        </w:rPr>
        <w:t xml:space="preserve"> (</w:t>
      </w:r>
      <w:r w:rsidR="00320ECD" w:rsidRPr="008132B9">
        <w:rPr>
          <w:rFonts w:ascii="Calibri" w:hAnsi="Calibri"/>
          <w:bCs w:val="0"/>
          <w:color w:val="CC0000"/>
          <w:szCs w:val="18"/>
        </w:rPr>
        <w:t>style</w:t>
      </w:r>
      <w:r w:rsidRPr="008132B9">
        <w:rPr>
          <w:rFonts w:ascii="Calibri" w:hAnsi="Calibri"/>
          <w:bCs w:val="0"/>
          <w:color w:val="CC0000"/>
          <w:szCs w:val="18"/>
        </w:rPr>
        <w:t xml:space="preserve"> Keywords – </w:t>
      </w:r>
      <w:r w:rsidR="00B12139" w:rsidRPr="008132B9">
        <w:rPr>
          <w:rFonts w:ascii="Calibri" w:hAnsi="Calibri"/>
          <w:color w:val="CC0000"/>
          <w:szCs w:val="18"/>
        </w:rPr>
        <w:t>Calibri</w:t>
      </w:r>
      <w:r w:rsidR="00D05554" w:rsidRPr="008132B9">
        <w:rPr>
          <w:rFonts w:ascii="Calibri" w:hAnsi="Calibri"/>
          <w:color w:val="CC0000"/>
          <w:szCs w:val="18"/>
        </w:rPr>
        <w:t xml:space="preserve"> </w:t>
      </w:r>
      <w:r w:rsidR="00B12139" w:rsidRPr="008132B9">
        <w:rPr>
          <w:rFonts w:ascii="Calibri" w:hAnsi="Calibri"/>
          <w:color w:val="CC0000"/>
          <w:szCs w:val="18"/>
        </w:rPr>
        <w:t>9</w:t>
      </w:r>
      <w:r w:rsidRPr="00D05554">
        <w:rPr>
          <w:rFonts w:ascii="Calibri" w:hAnsi="Calibri"/>
          <w:bCs w:val="0"/>
          <w:szCs w:val="18"/>
        </w:rPr>
        <w:t>)</w:t>
      </w:r>
    </w:p>
    <w:p w:rsidR="00DB62B5" w:rsidRPr="00B12139" w:rsidRDefault="00DB62B5" w:rsidP="003E28AC">
      <w:pPr>
        <w:pBdr>
          <w:bottom w:val="single" w:sz="4" w:space="1" w:color="auto"/>
        </w:pBdr>
        <w:spacing w:line="140" w:lineRule="exact"/>
        <w:ind w:firstLine="0"/>
        <w:rPr>
          <w:rFonts w:ascii="Calibri" w:hAnsi="Calibri"/>
          <w:sz w:val="18"/>
          <w:szCs w:val="18"/>
        </w:rPr>
      </w:pPr>
    </w:p>
    <w:p w:rsidR="00DB62B5" w:rsidRPr="00B12139" w:rsidRDefault="00DB62B5" w:rsidP="00DB62B5">
      <w:pPr>
        <w:rPr>
          <w:rFonts w:ascii="Calibri" w:hAnsi="Calibri"/>
          <w:sz w:val="14"/>
          <w:szCs w:val="14"/>
        </w:rPr>
      </w:pPr>
    </w:p>
    <w:p w:rsidR="00DB62B5" w:rsidRPr="00B12139" w:rsidRDefault="00DB62B5" w:rsidP="00DB62B5">
      <w:pPr>
        <w:pBdr>
          <w:top w:val="single" w:sz="6" w:space="1" w:color="auto"/>
        </w:pBdr>
        <w:spacing w:line="480" w:lineRule="auto"/>
        <w:rPr>
          <w:rFonts w:ascii="Calibri" w:hAnsi="Calibri"/>
          <w:sz w:val="18"/>
          <w:szCs w:val="18"/>
        </w:rPr>
        <w:sectPr w:rsidR="00DB62B5" w:rsidRPr="00B12139" w:rsidSect="00EB4CC8">
          <w:headerReference w:type="even" r:id="rId9"/>
          <w:headerReference w:type="default" r:id="rId10"/>
          <w:pgSz w:w="11907" w:h="16840" w:code="9"/>
          <w:pgMar w:top="1418" w:right="709" w:bottom="851" w:left="709" w:header="454" w:footer="227" w:gutter="0"/>
          <w:cols w:space="709"/>
          <w:noEndnote/>
          <w:docGrid w:linePitch="272"/>
        </w:sectPr>
      </w:pPr>
    </w:p>
    <w:p w:rsidR="00DB62B5" w:rsidRPr="00D05554" w:rsidRDefault="00DB62B5" w:rsidP="00A03CD2">
      <w:pPr>
        <w:pStyle w:val="Cabealho1"/>
        <w:tabs>
          <w:tab w:val="clear" w:pos="284"/>
          <w:tab w:val="clear" w:pos="432"/>
        </w:tabs>
        <w:spacing w:after="60" w:line="240" w:lineRule="atLeast"/>
        <w:ind w:left="340" w:hanging="340"/>
        <w:rPr>
          <w:rFonts w:ascii="Calibri" w:hAnsi="Calibri"/>
        </w:rPr>
      </w:pPr>
      <w:r w:rsidRPr="00D05554">
        <w:rPr>
          <w:rFonts w:ascii="Calibri" w:hAnsi="Calibri"/>
        </w:rPr>
        <w:t>Introduction (</w:t>
      </w:r>
      <w:r w:rsidRPr="008132B9">
        <w:rPr>
          <w:rFonts w:ascii="Calibri" w:hAnsi="Calibri"/>
          <w:color w:val="CC0000"/>
        </w:rPr>
        <w:t>style</w:t>
      </w:r>
      <w:r w:rsidR="00320ECD" w:rsidRPr="008132B9">
        <w:rPr>
          <w:rFonts w:ascii="Calibri" w:hAnsi="Calibri"/>
          <w:color w:val="CC0000"/>
        </w:rPr>
        <w:t xml:space="preserve"> </w:t>
      </w:r>
      <w:r w:rsidR="00320ECD" w:rsidRPr="008132B9">
        <w:rPr>
          <w:rFonts w:ascii="Calibri" w:hAnsi="Calibri"/>
          <w:bCs/>
          <w:color w:val="CC0000"/>
          <w:szCs w:val="18"/>
        </w:rPr>
        <w:t>–</w:t>
      </w:r>
      <w:r w:rsidRPr="008132B9">
        <w:rPr>
          <w:rFonts w:ascii="Calibri" w:hAnsi="Calibri"/>
          <w:color w:val="CC0000"/>
        </w:rPr>
        <w:t xml:space="preserve"> </w:t>
      </w:r>
      <w:r w:rsidR="00B12139" w:rsidRPr="008132B9">
        <w:rPr>
          <w:rFonts w:ascii="Calibri" w:hAnsi="Calibri"/>
          <w:color w:val="CC0000"/>
        </w:rPr>
        <w:t>Calibri</w:t>
      </w:r>
      <w:r w:rsidRPr="008132B9">
        <w:rPr>
          <w:rFonts w:ascii="Calibri" w:hAnsi="Calibri"/>
          <w:color w:val="CC0000"/>
        </w:rPr>
        <w:t xml:space="preserve"> bold </w:t>
      </w:r>
      <w:r w:rsidR="00B12139" w:rsidRPr="008132B9">
        <w:rPr>
          <w:rFonts w:ascii="Calibri" w:hAnsi="Calibri"/>
          <w:color w:val="CC0000"/>
        </w:rPr>
        <w:t>10</w:t>
      </w:r>
      <w:r w:rsidRPr="00D05554">
        <w:rPr>
          <w:rFonts w:ascii="Calibri" w:hAnsi="Calibri"/>
        </w:rPr>
        <w:t>)</w:t>
      </w:r>
    </w:p>
    <w:p w:rsidR="008132B9" w:rsidRPr="008132B9" w:rsidRDefault="008132B9" w:rsidP="00A03CD2">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r w:rsidRPr="008132B9">
        <w:rPr>
          <w:rFonts w:ascii="Calibri" w:hAnsi="Calibri"/>
          <w:szCs w:val="20"/>
        </w:rPr>
        <w:t xml:space="preserve">The Organizing Committee of </w:t>
      </w:r>
      <w:proofErr w:type="spellStart"/>
      <w:r w:rsidRPr="008132B9">
        <w:rPr>
          <w:rFonts w:ascii="Calibri" w:hAnsi="Calibri"/>
          <w:szCs w:val="20"/>
        </w:rPr>
        <w:t>Hyceltec</w:t>
      </w:r>
      <w:proofErr w:type="spellEnd"/>
      <w:r w:rsidRPr="008132B9">
        <w:rPr>
          <w:rFonts w:ascii="Calibri" w:hAnsi="Calibri"/>
          <w:szCs w:val="20"/>
        </w:rPr>
        <w:t xml:space="preserve"> 2017 - VI Symposium on Hydrogen, Fuel Cells and Advanced Batteries, has the pleasure of inviting you to come to Porto (Portugal), to participate in this scientific meeting, which will be held from June 20</w:t>
      </w:r>
      <w:r w:rsidRPr="00846033">
        <w:rPr>
          <w:rFonts w:ascii="Calibri" w:hAnsi="Calibri"/>
          <w:szCs w:val="20"/>
          <w:vertAlign w:val="superscript"/>
        </w:rPr>
        <w:t>th</w:t>
      </w:r>
      <w:r w:rsidRPr="008132B9">
        <w:rPr>
          <w:rFonts w:ascii="Calibri" w:hAnsi="Calibri"/>
          <w:szCs w:val="20"/>
        </w:rPr>
        <w:t xml:space="preserve"> to June 23</w:t>
      </w:r>
      <w:r w:rsidRPr="00846033">
        <w:rPr>
          <w:rFonts w:ascii="Calibri" w:hAnsi="Calibri"/>
          <w:szCs w:val="20"/>
          <w:vertAlign w:val="superscript"/>
        </w:rPr>
        <w:t>th</w:t>
      </w:r>
      <w:r w:rsidRPr="008132B9">
        <w:rPr>
          <w:rFonts w:ascii="Calibri" w:hAnsi="Calibri"/>
          <w:szCs w:val="20"/>
        </w:rPr>
        <w:t xml:space="preserve">, 2017. </w:t>
      </w:r>
    </w:p>
    <w:p w:rsidR="008132B9" w:rsidRPr="008132B9" w:rsidRDefault="008132B9" w:rsidP="008132B9">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r w:rsidRPr="008132B9">
        <w:rPr>
          <w:rFonts w:ascii="Calibri" w:hAnsi="Calibri"/>
          <w:szCs w:val="20"/>
        </w:rPr>
        <w:t xml:space="preserve">The </w:t>
      </w:r>
      <w:proofErr w:type="spellStart"/>
      <w:r w:rsidRPr="008132B9">
        <w:rPr>
          <w:rFonts w:ascii="Calibri" w:hAnsi="Calibri"/>
          <w:szCs w:val="20"/>
        </w:rPr>
        <w:t>Hyceltec</w:t>
      </w:r>
      <w:proofErr w:type="spellEnd"/>
      <w:r w:rsidRPr="008132B9">
        <w:rPr>
          <w:rFonts w:ascii="Calibri" w:hAnsi="Calibri"/>
          <w:szCs w:val="20"/>
        </w:rPr>
        <w:t xml:space="preserve"> Symposium series started in 2008, in Bilbao-Spain, and continued in Vila-Real - Portugal (2009), Zaragoza - Spain (2011), </w:t>
      </w:r>
      <w:proofErr w:type="spellStart"/>
      <w:r w:rsidRPr="008132B9">
        <w:rPr>
          <w:rFonts w:ascii="Calibri" w:hAnsi="Calibri"/>
          <w:szCs w:val="20"/>
        </w:rPr>
        <w:t>Estoril</w:t>
      </w:r>
      <w:proofErr w:type="spellEnd"/>
      <w:r w:rsidRPr="008132B9">
        <w:rPr>
          <w:rFonts w:ascii="Calibri" w:hAnsi="Calibri"/>
          <w:szCs w:val="20"/>
        </w:rPr>
        <w:t xml:space="preserve"> - Portugal (2013) and Tenerife - Spain (2015). Initially targeting </w:t>
      </w:r>
      <w:r w:rsidR="00846033">
        <w:rPr>
          <w:rFonts w:ascii="Calibri" w:hAnsi="Calibri"/>
          <w:szCs w:val="20"/>
        </w:rPr>
        <w:t>especially</w:t>
      </w:r>
      <w:r w:rsidRPr="008132B9">
        <w:rPr>
          <w:rFonts w:ascii="Calibri" w:hAnsi="Calibri"/>
          <w:szCs w:val="20"/>
        </w:rPr>
        <w:t xml:space="preserve"> the Iberian region, </w:t>
      </w:r>
      <w:proofErr w:type="spellStart"/>
      <w:r w:rsidRPr="008132B9">
        <w:rPr>
          <w:rFonts w:ascii="Calibri" w:hAnsi="Calibri"/>
          <w:szCs w:val="20"/>
        </w:rPr>
        <w:t>Hyceltec</w:t>
      </w:r>
      <w:proofErr w:type="spellEnd"/>
      <w:r w:rsidRPr="008132B9">
        <w:rPr>
          <w:rFonts w:ascii="Calibri" w:hAnsi="Calibri"/>
          <w:szCs w:val="20"/>
        </w:rPr>
        <w:t xml:space="preserve"> 2017 became truly international. This edition will be hosted in Porto, the worldwide known "Port Wine" city. We are sure that the event will live up to your expectations. </w:t>
      </w:r>
    </w:p>
    <w:p w:rsidR="008132B9" w:rsidRPr="008132B9" w:rsidRDefault="008132B9" w:rsidP="008132B9">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proofErr w:type="spellStart"/>
      <w:r w:rsidRPr="008132B9">
        <w:rPr>
          <w:rFonts w:ascii="Calibri" w:hAnsi="Calibri"/>
          <w:szCs w:val="20"/>
        </w:rPr>
        <w:t>Hyceltec</w:t>
      </w:r>
      <w:proofErr w:type="spellEnd"/>
      <w:r w:rsidRPr="008132B9">
        <w:rPr>
          <w:rFonts w:ascii="Calibri" w:hAnsi="Calibri"/>
          <w:szCs w:val="20"/>
        </w:rPr>
        <w:t xml:space="preserve"> 2017 aims at covering topics related to fuel cells, hydrogen and batteries, bringing together scientists from academic research, applied research and industry. We strongly believe in the great opportunity that all participants will have to meet each other, exchange ideas and, hopefully, initiate collaborations. </w:t>
      </w:r>
    </w:p>
    <w:p w:rsidR="008132B9" w:rsidRPr="008132B9" w:rsidRDefault="008132B9" w:rsidP="008132B9">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r w:rsidRPr="008132B9">
        <w:rPr>
          <w:rFonts w:ascii="Calibri" w:hAnsi="Calibri"/>
          <w:szCs w:val="20"/>
        </w:rPr>
        <w:t xml:space="preserve">The scientific program will feature plenary lectures given by distinguished researchers from </w:t>
      </w:r>
      <w:proofErr w:type="spellStart"/>
      <w:r w:rsidRPr="008132B9">
        <w:rPr>
          <w:rFonts w:ascii="Calibri" w:hAnsi="Calibri"/>
          <w:szCs w:val="20"/>
        </w:rPr>
        <w:t>Academia&amp;Industry</w:t>
      </w:r>
      <w:proofErr w:type="spellEnd"/>
      <w:r w:rsidRPr="008132B9">
        <w:rPr>
          <w:rFonts w:ascii="Calibri" w:hAnsi="Calibri"/>
          <w:szCs w:val="20"/>
        </w:rPr>
        <w:t xml:space="preserve">, keynote lectures, oral and panel presentations. Also a special session devoted to the presentation of some leading international projects in the area will be allocated. In addition, decision makers from the EU Commission and Companies will also be invited. The oral sessions will be organized according to selected topics, each one introduced by a keynote lecture. To encourage poster contributions, a flash oral presentation will be organized and a continuous poster session will stimulate discussions throughout the conference. A number of awards for young presenters will be attributed to the best oral and poster contributions.  </w:t>
      </w:r>
    </w:p>
    <w:p w:rsidR="008132B9" w:rsidRPr="008132B9" w:rsidRDefault="008132B9" w:rsidP="008132B9">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r w:rsidRPr="008132B9">
        <w:rPr>
          <w:rFonts w:ascii="Calibri" w:hAnsi="Calibri"/>
          <w:szCs w:val="20"/>
        </w:rPr>
        <w:t xml:space="preserve">As usual in the </w:t>
      </w:r>
      <w:proofErr w:type="spellStart"/>
      <w:r w:rsidRPr="008132B9">
        <w:rPr>
          <w:rFonts w:ascii="Calibri" w:hAnsi="Calibri"/>
          <w:szCs w:val="20"/>
        </w:rPr>
        <w:t>Hyceltec</w:t>
      </w:r>
      <w:proofErr w:type="spellEnd"/>
      <w:r w:rsidRPr="008132B9">
        <w:rPr>
          <w:rFonts w:ascii="Calibri" w:hAnsi="Calibri"/>
          <w:szCs w:val="20"/>
        </w:rPr>
        <w:t xml:space="preserve"> conference series, selected papers will be published in special issues of the "</w:t>
      </w:r>
      <w:proofErr w:type="spellStart"/>
      <w:r w:rsidRPr="008132B9">
        <w:rPr>
          <w:rFonts w:ascii="Calibri" w:hAnsi="Calibri"/>
          <w:szCs w:val="20"/>
        </w:rPr>
        <w:t>Electrochimica</w:t>
      </w:r>
      <w:proofErr w:type="spellEnd"/>
      <w:r w:rsidRPr="008132B9">
        <w:rPr>
          <w:rFonts w:ascii="Calibri" w:hAnsi="Calibri"/>
          <w:szCs w:val="20"/>
        </w:rPr>
        <w:t xml:space="preserve"> </w:t>
      </w:r>
      <w:proofErr w:type="spellStart"/>
      <w:r w:rsidRPr="008132B9">
        <w:rPr>
          <w:rFonts w:ascii="Calibri" w:hAnsi="Calibri"/>
          <w:szCs w:val="20"/>
        </w:rPr>
        <w:t>Acta</w:t>
      </w:r>
      <w:proofErr w:type="spellEnd"/>
      <w:r w:rsidRPr="008132B9">
        <w:rPr>
          <w:rFonts w:ascii="Calibri" w:hAnsi="Calibri"/>
          <w:szCs w:val="20"/>
        </w:rPr>
        <w:t>" and "International Journal of Hydrogen Energy</w:t>
      </w:r>
      <w:proofErr w:type="gramStart"/>
      <w:r w:rsidRPr="008132B9">
        <w:rPr>
          <w:rFonts w:ascii="Calibri" w:hAnsi="Calibri"/>
          <w:szCs w:val="20"/>
        </w:rPr>
        <w:t>“ Journals</w:t>
      </w:r>
      <w:proofErr w:type="gramEnd"/>
      <w:r w:rsidRPr="008132B9">
        <w:rPr>
          <w:rFonts w:ascii="Calibri" w:hAnsi="Calibri"/>
          <w:szCs w:val="20"/>
        </w:rPr>
        <w:t xml:space="preserve">. </w:t>
      </w:r>
    </w:p>
    <w:p w:rsidR="005E2FFB" w:rsidRPr="00BE72C9" w:rsidRDefault="008132B9" w:rsidP="008132B9">
      <w:pPr>
        <w:widowControl w:val="0"/>
        <w:tabs>
          <w:tab w:val="left" w:pos="5600"/>
          <w:tab w:val="left" w:pos="6160"/>
          <w:tab w:val="left" w:pos="6720"/>
        </w:tabs>
        <w:autoSpaceDE w:val="0"/>
        <w:autoSpaceDN w:val="0"/>
        <w:adjustRightInd w:val="0"/>
        <w:spacing w:line="240" w:lineRule="atLeast"/>
        <w:ind w:firstLine="340"/>
        <w:rPr>
          <w:rFonts w:ascii="Calibri" w:hAnsi="Calibri"/>
          <w:szCs w:val="20"/>
        </w:rPr>
      </w:pPr>
      <w:r w:rsidRPr="008132B9">
        <w:rPr>
          <w:rFonts w:ascii="Calibri" w:hAnsi="Calibri"/>
          <w:szCs w:val="20"/>
        </w:rPr>
        <w:t>Finally, we are strongly committed to complement the scientific program with an appealing social programme, either for the delegates or for the accompanying persons, to provide you with a taste of the genuine Portuguese hospitality and make your stay in Porto a remarkable experience</w:t>
      </w:r>
      <w:r w:rsidR="00CE0713" w:rsidRPr="00CE0713">
        <w:rPr>
          <w:rFonts w:ascii="Calibri" w:hAnsi="Calibri"/>
          <w:szCs w:val="20"/>
        </w:rPr>
        <w:t xml:space="preserve">. </w:t>
      </w:r>
      <w:r w:rsidR="00CE0713" w:rsidRPr="00D05554">
        <w:rPr>
          <w:rFonts w:ascii="Calibri" w:hAnsi="Calibri"/>
          <w:szCs w:val="20"/>
        </w:rPr>
        <w:t>(</w:t>
      </w:r>
      <w:r w:rsidR="00CE0713" w:rsidRPr="008132B9">
        <w:rPr>
          <w:rFonts w:ascii="Calibri" w:hAnsi="Calibri"/>
          <w:color w:val="CC0000"/>
          <w:szCs w:val="20"/>
        </w:rPr>
        <w:t>style</w:t>
      </w:r>
      <w:r w:rsidR="00320ECD" w:rsidRPr="008132B9">
        <w:rPr>
          <w:rFonts w:ascii="Calibri" w:hAnsi="Calibri"/>
          <w:color w:val="CC0000"/>
          <w:szCs w:val="20"/>
        </w:rPr>
        <w:t xml:space="preserve"> </w:t>
      </w:r>
      <w:r w:rsidR="00320ECD" w:rsidRPr="008132B9">
        <w:rPr>
          <w:rFonts w:ascii="Calibri" w:hAnsi="Calibri"/>
          <w:bCs/>
          <w:color w:val="CC0000"/>
          <w:szCs w:val="18"/>
        </w:rPr>
        <w:t>–</w:t>
      </w:r>
      <w:r w:rsidR="00CE0713" w:rsidRPr="008132B9">
        <w:rPr>
          <w:rFonts w:ascii="Calibri" w:hAnsi="Calibri"/>
          <w:color w:val="CC0000"/>
          <w:szCs w:val="20"/>
        </w:rPr>
        <w:t xml:space="preserve"> Calibri 10</w:t>
      </w:r>
      <w:r w:rsidR="00CE0713" w:rsidRPr="00D05554">
        <w:rPr>
          <w:rFonts w:ascii="Calibri" w:hAnsi="Calibri"/>
          <w:szCs w:val="20"/>
        </w:rPr>
        <w:t>)</w:t>
      </w:r>
      <w:r w:rsidR="005E2FFB">
        <w:rPr>
          <w:rFonts w:ascii="Calibri" w:hAnsi="Calibri"/>
          <w:szCs w:val="18"/>
        </w:rPr>
        <w:t>.</w:t>
      </w:r>
    </w:p>
    <w:p w:rsidR="00DB62B5" w:rsidRPr="00B12139" w:rsidRDefault="00DB62B5" w:rsidP="00A03CD2">
      <w:pPr>
        <w:pStyle w:val="Cabealho1"/>
        <w:tabs>
          <w:tab w:val="clear" w:pos="284"/>
          <w:tab w:val="clear" w:pos="432"/>
        </w:tabs>
        <w:spacing w:after="60" w:line="240" w:lineRule="atLeast"/>
        <w:ind w:left="340" w:hanging="340"/>
        <w:rPr>
          <w:rFonts w:ascii="Calibri" w:hAnsi="Calibri"/>
          <w:bCs/>
        </w:rPr>
      </w:pPr>
      <w:bookmarkStart w:id="3" w:name="OLE_LINK3"/>
      <w:bookmarkStart w:id="4" w:name="OLE_LINK4"/>
      <w:r w:rsidRPr="00B12139">
        <w:rPr>
          <w:rFonts w:ascii="Calibri" w:hAnsi="Calibri"/>
        </w:rPr>
        <w:t>Experimental</w:t>
      </w:r>
    </w:p>
    <w:p w:rsidR="00DB62B5" w:rsidRPr="00B12139" w:rsidRDefault="00DB62B5" w:rsidP="00A03CD2">
      <w:pPr>
        <w:pStyle w:val="Cabealho2"/>
        <w:tabs>
          <w:tab w:val="clear" w:pos="426"/>
        </w:tabs>
        <w:spacing w:line="240" w:lineRule="atLeast"/>
        <w:ind w:left="340" w:hanging="340"/>
        <w:rPr>
          <w:rFonts w:ascii="Calibri" w:hAnsi="Calibri"/>
        </w:rPr>
      </w:pPr>
      <w:r w:rsidRPr="00B12139">
        <w:rPr>
          <w:rFonts w:ascii="Calibri" w:hAnsi="Calibri"/>
        </w:rPr>
        <w:t>Topics (</w:t>
      </w:r>
      <w:r w:rsidRPr="008132B9">
        <w:rPr>
          <w:rFonts w:ascii="Calibri" w:hAnsi="Calibri"/>
          <w:color w:val="CC0000"/>
        </w:rPr>
        <w:t>style</w:t>
      </w:r>
      <w:r w:rsidR="00320ECD" w:rsidRPr="008132B9">
        <w:rPr>
          <w:rFonts w:ascii="Calibri" w:hAnsi="Calibri"/>
          <w:color w:val="CC0000"/>
        </w:rPr>
        <w:t xml:space="preserve"> </w:t>
      </w:r>
      <w:r w:rsidR="00320ECD" w:rsidRPr="008132B9">
        <w:rPr>
          <w:rFonts w:ascii="Calibri" w:hAnsi="Calibri"/>
          <w:bCs/>
          <w:color w:val="CC0000"/>
          <w:szCs w:val="18"/>
        </w:rPr>
        <w:t>–</w:t>
      </w:r>
      <w:r w:rsidRPr="008132B9">
        <w:rPr>
          <w:rFonts w:ascii="Calibri" w:hAnsi="Calibri"/>
          <w:color w:val="CC0000"/>
        </w:rPr>
        <w:t xml:space="preserve"> </w:t>
      </w:r>
      <w:r w:rsidR="00B12139" w:rsidRPr="008132B9">
        <w:rPr>
          <w:rFonts w:ascii="Calibri" w:hAnsi="Calibri"/>
          <w:color w:val="CC0000"/>
        </w:rPr>
        <w:t>Calibri</w:t>
      </w:r>
      <w:r w:rsidRPr="008132B9">
        <w:rPr>
          <w:rFonts w:ascii="Calibri" w:hAnsi="Calibri"/>
          <w:color w:val="CC0000"/>
        </w:rPr>
        <w:t xml:space="preserve"> italic 10</w:t>
      </w:r>
      <w:r w:rsidRPr="00B12139">
        <w:rPr>
          <w:rFonts w:ascii="Calibri" w:hAnsi="Calibri"/>
        </w:rPr>
        <w:t>)</w:t>
      </w:r>
    </w:p>
    <w:p w:rsidR="00BE72C9" w:rsidRPr="00BE72C9" w:rsidRDefault="00FA2300" w:rsidP="00CA108B">
      <w:pPr>
        <w:spacing w:line="240" w:lineRule="atLeast"/>
        <w:ind w:firstLine="340"/>
        <w:rPr>
          <w:rFonts w:ascii="Calibri" w:hAnsi="Calibri"/>
        </w:rPr>
      </w:pPr>
      <w:r w:rsidRPr="00FA2300">
        <w:rPr>
          <w:rFonts w:ascii="Calibri" w:hAnsi="Calibri"/>
        </w:rPr>
        <w:t xml:space="preserve">Our society is nowadays experiencing a great transformation, creating new paradigms. Among others, there is a strong feeling of urgency for moving towards carbon-free forms of energy, namely to renewable sources. According to the Intergovernmental Panel on Climate Change (IPCC) there is 50 % chance that we spend the entire carbon budget for keeping the planet below 1.5 ºC of global temperature increase within 10 years. Fuel Cells, Hydrogen and Battery science and technology are part of the great worldwide </w:t>
      </w:r>
      <w:proofErr w:type="spellStart"/>
      <w:r w:rsidRPr="00FA2300">
        <w:rPr>
          <w:rFonts w:ascii="Calibri" w:hAnsi="Calibri"/>
        </w:rPr>
        <w:t>endeavor</w:t>
      </w:r>
      <w:proofErr w:type="spellEnd"/>
      <w:r w:rsidRPr="00FA2300">
        <w:rPr>
          <w:rFonts w:ascii="Calibri" w:hAnsi="Calibri"/>
        </w:rPr>
        <w:t xml:space="preserve"> to make the energy from renewable sources economically competitive and HYCELTEC 2017 will provide ground to facilitate fruitful exchanges of ideas, results and technology knowledge</w:t>
      </w:r>
      <w:r>
        <w:rPr>
          <w:rFonts w:ascii="Calibri" w:hAnsi="Calibri"/>
        </w:rPr>
        <w:t>.</w:t>
      </w:r>
      <w:r w:rsidRPr="00FA2300">
        <w:rPr>
          <w:rFonts w:ascii="Calibri" w:hAnsi="Calibri"/>
        </w:rPr>
        <w:t xml:space="preserve"> It is our goal for this 6</w:t>
      </w:r>
      <w:r w:rsidRPr="00FA2300">
        <w:rPr>
          <w:rFonts w:ascii="Calibri" w:hAnsi="Calibri"/>
          <w:vertAlign w:val="superscript"/>
        </w:rPr>
        <w:t>th</w:t>
      </w:r>
      <w:r w:rsidRPr="00FA2300">
        <w:rPr>
          <w:rFonts w:ascii="Calibri" w:hAnsi="Calibri"/>
        </w:rPr>
        <w:t xml:space="preserve"> edition of HYCELTEC to offer an overview of the most advanced studies and recent trends in the topics under discussion, highlighting the multidisciplinary approaches and the emerging areas</w:t>
      </w:r>
      <w:r w:rsidR="00BE72C9" w:rsidRPr="00BE72C9">
        <w:rPr>
          <w:rFonts w:ascii="Calibri" w:hAnsi="Calibri"/>
        </w:rPr>
        <w:t xml:space="preserve">. The conference will focus on the following topics: </w:t>
      </w:r>
    </w:p>
    <w:p w:rsidR="00BE72C9" w:rsidRPr="00BE72C9" w:rsidRDefault="004A31C8" w:rsidP="00CA108B">
      <w:pPr>
        <w:numPr>
          <w:ilvl w:val="0"/>
          <w:numId w:val="2"/>
        </w:numPr>
        <w:spacing w:before="60" w:line="240" w:lineRule="atLeast"/>
        <w:ind w:left="340" w:hanging="340"/>
        <w:rPr>
          <w:rFonts w:ascii="Calibri" w:hAnsi="Calibri"/>
        </w:rPr>
      </w:pPr>
      <w:r w:rsidRPr="004A31C8">
        <w:rPr>
          <w:rFonts w:ascii="Calibri" w:hAnsi="Calibri"/>
        </w:rPr>
        <w:t>Production (c</w:t>
      </w:r>
      <w:r w:rsidR="004508AC">
        <w:rPr>
          <w:rFonts w:ascii="Calibri" w:hAnsi="Calibri"/>
        </w:rPr>
        <w:t xml:space="preserve">hemical, electrochemical, </w:t>
      </w:r>
      <w:proofErr w:type="spellStart"/>
      <w:r w:rsidR="004508AC">
        <w:rPr>
          <w:rFonts w:ascii="Calibri" w:hAnsi="Calibri"/>
        </w:rPr>
        <w:t>ph</w:t>
      </w:r>
      <w:r w:rsidRPr="004A31C8">
        <w:rPr>
          <w:rFonts w:ascii="Calibri" w:hAnsi="Calibri"/>
        </w:rPr>
        <w:t>otoelectrochemical</w:t>
      </w:r>
      <w:proofErr w:type="spellEnd"/>
      <w:r w:rsidRPr="004A31C8">
        <w:rPr>
          <w:rFonts w:ascii="Calibri" w:hAnsi="Calibri"/>
        </w:rPr>
        <w:t>).  Purification (</w:t>
      </w:r>
      <w:r w:rsidR="004508AC">
        <w:rPr>
          <w:rFonts w:ascii="Calibri" w:hAnsi="Calibri"/>
        </w:rPr>
        <w:t>physical and c</w:t>
      </w:r>
      <w:r w:rsidRPr="004A31C8">
        <w:rPr>
          <w:rFonts w:ascii="Calibri" w:hAnsi="Calibri"/>
        </w:rPr>
        <w:t xml:space="preserve">hemical </w:t>
      </w:r>
      <w:r w:rsidR="004508AC">
        <w:rPr>
          <w:rFonts w:ascii="Calibri" w:hAnsi="Calibri"/>
        </w:rPr>
        <w:t>p</w:t>
      </w:r>
      <w:r w:rsidRPr="004A31C8">
        <w:rPr>
          <w:rFonts w:ascii="Calibri" w:hAnsi="Calibri"/>
        </w:rPr>
        <w:t xml:space="preserve">rocesses). Storage and transportation. Integration with renewable </w:t>
      </w:r>
      <w:r w:rsidR="004508AC">
        <w:rPr>
          <w:rFonts w:ascii="Calibri" w:hAnsi="Calibri"/>
        </w:rPr>
        <w:t>energy</w:t>
      </w:r>
      <w:r w:rsidR="004508AC" w:rsidRPr="004A31C8">
        <w:rPr>
          <w:rFonts w:ascii="Calibri" w:hAnsi="Calibri"/>
        </w:rPr>
        <w:t xml:space="preserve"> </w:t>
      </w:r>
      <w:r w:rsidRPr="004A31C8">
        <w:rPr>
          <w:rFonts w:ascii="Calibri" w:hAnsi="Calibri"/>
        </w:rPr>
        <w:t>source</w:t>
      </w:r>
      <w:r w:rsidR="004508AC">
        <w:rPr>
          <w:rFonts w:ascii="Calibri" w:hAnsi="Calibri"/>
        </w:rPr>
        <w:t>s</w:t>
      </w:r>
      <w:r w:rsidRPr="004A31C8">
        <w:rPr>
          <w:rFonts w:ascii="Calibri" w:hAnsi="Calibri"/>
        </w:rPr>
        <w:t>. Environmental impacts</w:t>
      </w:r>
      <w:r w:rsidR="003B1740">
        <w:rPr>
          <w:rFonts w:ascii="Calibri" w:hAnsi="Calibri"/>
        </w:rPr>
        <w:t>.</w:t>
      </w:r>
    </w:p>
    <w:p w:rsidR="00BE72C9" w:rsidRPr="00BE72C9" w:rsidRDefault="003B1740" w:rsidP="00CA108B">
      <w:pPr>
        <w:numPr>
          <w:ilvl w:val="0"/>
          <w:numId w:val="2"/>
        </w:numPr>
        <w:spacing w:before="60" w:line="240" w:lineRule="atLeast"/>
        <w:ind w:left="340" w:hanging="340"/>
        <w:rPr>
          <w:rFonts w:ascii="Calibri" w:hAnsi="Calibri"/>
        </w:rPr>
      </w:pPr>
      <w:r w:rsidRPr="003B1740">
        <w:rPr>
          <w:rFonts w:ascii="Calibri" w:hAnsi="Calibri"/>
        </w:rPr>
        <w:t>Low and high temperature FCs. Applications of the different types of FCs. Development of components and materials. Mechanisms of FCs deterioration. Device integratio</w:t>
      </w:r>
      <w:r>
        <w:rPr>
          <w:rFonts w:ascii="Calibri" w:hAnsi="Calibri"/>
        </w:rPr>
        <w:t>n</w:t>
      </w:r>
      <w:r w:rsidR="00BE72C9" w:rsidRPr="00BE72C9">
        <w:rPr>
          <w:rFonts w:ascii="Calibri" w:hAnsi="Calibri"/>
        </w:rPr>
        <w:t>.</w:t>
      </w:r>
    </w:p>
    <w:p w:rsidR="00BE72C9" w:rsidRPr="00BE72C9" w:rsidRDefault="003B1740" w:rsidP="00CA108B">
      <w:pPr>
        <w:numPr>
          <w:ilvl w:val="0"/>
          <w:numId w:val="2"/>
        </w:numPr>
        <w:spacing w:before="60" w:line="240" w:lineRule="atLeast"/>
        <w:ind w:left="340" w:hanging="340"/>
        <w:rPr>
          <w:rFonts w:ascii="Calibri" w:hAnsi="Calibri"/>
        </w:rPr>
      </w:pPr>
      <w:r w:rsidRPr="003B1740">
        <w:rPr>
          <w:rFonts w:ascii="Calibri" w:hAnsi="Calibri"/>
        </w:rPr>
        <w:t xml:space="preserve">Alkaline, alkaline-earth and transition metal batteries. Redox flow batteries. </w:t>
      </w:r>
      <w:proofErr w:type="spellStart"/>
      <w:r w:rsidRPr="003B1740">
        <w:rPr>
          <w:rFonts w:ascii="Calibri" w:hAnsi="Calibri"/>
        </w:rPr>
        <w:t>Supercapacitors</w:t>
      </w:r>
      <w:proofErr w:type="spellEnd"/>
      <w:r w:rsidRPr="003B1740">
        <w:rPr>
          <w:rFonts w:ascii="Calibri" w:hAnsi="Calibri"/>
        </w:rPr>
        <w:t>. Electrochromic energy storage devices</w:t>
      </w:r>
      <w:r w:rsidR="00BE72C9" w:rsidRPr="00BE72C9">
        <w:rPr>
          <w:rFonts w:ascii="Calibri" w:hAnsi="Calibri"/>
        </w:rPr>
        <w:t>.</w:t>
      </w:r>
    </w:p>
    <w:p w:rsidR="005E2FFB" w:rsidRPr="003B1740" w:rsidRDefault="003B1740" w:rsidP="003B1740">
      <w:pPr>
        <w:numPr>
          <w:ilvl w:val="0"/>
          <w:numId w:val="2"/>
        </w:numPr>
        <w:spacing w:before="60" w:line="240" w:lineRule="atLeast"/>
        <w:ind w:left="340" w:hanging="340"/>
        <w:rPr>
          <w:rFonts w:ascii="Calibri" w:hAnsi="Calibri"/>
        </w:rPr>
      </w:pPr>
      <w:r w:rsidRPr="003B1740">
        <w:rPr>
          <w:rFonts w:ascii="Calibri" w:hAnsi="Calibri"/>
        </w:rPr>
        <w:t xml:space="preserve">Electrolysis and CO2 </w:t>
      </w:r>
      <w:proofErr w:type="spellStart"/>
      <w:r w:rsidRPr="003B1740">
        <w:rPr>
          <w:rFonts w:ascii="Calibri" w:hAnsi="Calibri"/>
        </w:rPr>
        <w:t>electroreduction</w:t>
      </w:r>
      <w:proofErr w:type="spellEnd"/>
      <w:r w:rsidRPr="003B1740">
        <w:rPr>
          <w:rFonts w:ascii="Calibri" w:hAnsi="Calibri"/>
        </w:rPr>
        <w:t>.</w:t>
      </w:r>
      <w:r w:rsidR="00BE72C9" w:rsidRPr="00BE72C9">
        <w:rPr>
          <w:rFonts w:ascii="Calibri" w:hAnsi="Calibri"/>
        </w:rPr>
        <w:t xml:space="preserve"> </w:t>
      </w:r>
      <w:r w:rsidRPr="003B1740">
        <w:rPr>
          <w:rFonts w:ascii="Calibri" w:hAnsi="Calibri"/>
        </w:rPr>
        <w:t>Modelling and simulation.</w:t>
      </w:r>
    </w:p>
    <w:p w:rsidR="00DB62B5" w:rsidRPr="00B12139" w:rsidRDefault="00DB62B5" w:rsidP="007E62EF">
      <w:pPr>
        <w:spacing w:line="240" w:lineRule="atLeast"/>
        <w:rPr>
          <w:rFonts w:ascii="Calibri" w:hAnsi="Calibri"/>
        </w:rPr>
      </w:pPr>
    </w:p>
    <w:bookmarkEnd w:id="3"/>
    <w:bookmarkEnd w:id="4"/>
    <w:p w:rsidR="00DB62B5" w:rsidRPr="00B12139" w:rsidRDefault="00DB62B5" w:rsidP="00A03CD2">
      <w:pPr>
        <w:pStyle w:val="Cabealho2"/>
        <w:spacing w:line="240" w:lineRule="atLeast"/>
        <w:ind w:left="340" w:hanging="340"/>
        <w:rPr>
          <w:rFonts w:ascii="Calibri" w:hAnsi="Calibri"/>
        </w:rPr>
      </w:pPr>
      <w:r w:rsidRPr="00B12139">
        <w:rPr>
          <w:rFonts w:ascii="Calibri" w:hAnsi="Calibri"/>
        </w:rPr>
        <w:t>Organis</w:t>
      </w:r>
      <w:r w:rsidR="008A4CE5">
        <w:rPr>
          <w:rFonts w:ascii="Calibri" w:hAnsi="Calibri"/>
        </w:rPr>
        <w:t>ing Committee</w:t>
      </w:r>
    </w:p>
    <w:p w:rsidR="00BB3684" w:rsidRPr="00BB3684" w:rsidRDefault="00600C21" w:rsidP="00CA108B">
      <w:pPr>
        <w:shd w:val="clear" w:color="auto" w:fill="FFFFFF"/>
        <w:spacing w:line="240" w:lineRule="atLeast"/>
        <w:ind w:firstLine="340"/>
        <w:rPr>
          <w:rFonts w:ascii="Calibri" w:hAnsi="Calibri"/>
          <w:szCs w:val="20"/>
          <w:lang w:val="pt-PT" w:eastAsia="pt-PT"/>
        </w:rPr>
      </w:pPr>
      <w:r w:rsidRPr="00600C21">
        <w:rPr>
          <w:rFonts w:ascii="Calibri" w:hAnsi="Calibri"/>
          <w:szCs w:val="20"/>
          <w:lang w:val="pt-PT" w:eastAsia="pt-PT"/>
        </w:rPr>
        <w:t>José M. Sousa (</w:t>
      </w:r>
      <w:proofErr w:type="spellStart"/>
      <w:r w:rsidRPr="00600C21">
        <w:rPr>
          <w:rFonts w:ascii="Calibri" w:hAnsi="Calibri"/>
          <w:szCs w:val="20"/>
          <w:lang w:val="pt-PT" w:eastAsia="pt-PT"/>
        </w:rPr>
        <w:t>Chair</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Trás-os-Montes e Alto Douro (Portugal); </w:t>
      </w:r>
      <w:r w:rsidR="003B1740">
        <w:rPr>
          <w:rFonts w:ascii="Calibri" w:hAnsi="Calibri"/>
          <w:szCs w:val="20"/>
          <w:lang w:val="pt-PT" w:eastAsia="pt-PT"/>
        </w:rPr>
        <w:t xml:space="preserve">Verónica </w:t>
      </w:r>
      <w:proofErr w:type="spellStart"/>
      <w:r w:rsidR="003B1740">
        <w:rPr>
          <w:rFonts w:ascii="Calibri" w:hAnsi="Calibri"/>
          <w:szCs w:val="20"/>
          <w:lang w:val="pt-PT" w:eastAsia="pt-PT"/>
        </w:rPr>
        <w:t>Bermudez</w:t>
      </w:r>
      <w:proofErr w:type="spellEnd"/>
      <w:r w:rsidR="003B1740" w:rsidRPr="00600C21">
        <w:rPr>
          <w:rFonts w:ascii="Calibri" w:hAnsi="Calibri"/>
          <w:szCs w:val="20"/>
          <w:lang w:val="pt-PT" w:eastAsia="pt-PT"/>
        </w:rPr>
        <w:t xml:space="preserve">, </w:t>
      </w:r>
      <w:proofErr w:type="spellStart"/>
      <w:r w:rsidR="003B1740" w:rsidRPr="00600C21">
        <w:rPr>
          <w:rFonts w:ascii="Calibri" w:hAnsi="Calibri"/>
          <w:szCs w:val="20"/>
          <w:lang w:val="pt-PT" w:eastAsia="pt-PT"/>
        </w:rPr>
        <w:t>University</w:t>
      </w:r>
      <w:proofErr w:type="spellEnd"/>
      <w:r w:rsidR="003B1740" w:rsidRPr="00600C21">
        <w:rPr>
          <w:rFonts w:ascii="Calibri" w:hAnsi="Calibri"/>
          <w:szCs w:val="20"/>
          <w:lang w:val="pt-PT" w:eastAsia="pt-PT"/>
        </w:rPr>
        <w:t xml:space="preserve"> </w:t>
      </w:r>
      <w:proofErr w:type="spellStart"/>
      <w:r w:rsidR="003B1740" w:rsidRPr="00600C21">
        <w:rPr>
          <w:rFonts w:ascii="Calibri" w:hAnsi="Calibri"/>
          <w:szCs w:val="20"/>
          <w:lang w:val="pt-PT" w:eastAsia="pt-PT"/>
        </w:rPr>
        <w:t>of</w:t>
      </w:r>
      <w:proofErr w:type="spellEnd"/>
      <w:r w:rsidR="003B1740" w:rsidRPr="00600C21">
        <w:rPr>
          <w:rFonts w:ascii="Calibri" w:hAnsi="Calibri"/>
          <w:szCs w:val="20"/>
          <w:lang w:val="pt-PT" w:eastAsia="pt-PT"/>
        </w:rPr>
        <w:t xml:space="preserve"> Trás-os-Montes e Alto Douro (Portugal); </w:t>
      </w:r>
      <w:r w:rsidRPr="00600C21">
        <w:rPr>
          <w:rFonts w:ascii="Calibri" w:hAnsi="Calibri"/>
          <w:szCs w:val="20"/>
          <w:lang w:val="pt-PT" w:eastAsia="pt-PT"/>
        </w:rPr>
        <w:t xml:space="preserve">Adélio Mendes,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Porto (Portugal); </w:t>
      </w:r>
      <w:r w:rsidR="003B1740">
        <w:rPr>
          <w:rFonts w:ascii="Calibri" w:hAnsi="Calibri"/>
          <w:szCs w:val="20"/>
          <w:lang w:val="pt-PT" w:eastAsia="pt-PT"/>
        </w:rPr>
        <w:t>Alexandra Pinto</w:t>
      </w:r>
      <w:r w:rsidRPr="00600C21">
        <w:rPr>
          <w:rFonts w:ascii="Calibri" w:hAnsi="Calibri"/>
          <w:szCs w:val="20"/>
          <w:lang w:val="pt-PT" w:eastAsia="pt-PT"/>
        </w:rPr>
        <w:t xml:space="preserve">,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Porto (Portugal); </w:t>
      </w:r>
      <w:r w:rsidR="003B1740">
        <w:rPr>
          <w:rFonts w:ascii="Calibri" w:hAnsi="Calibri"/>
          <w:szCs w:val="20"/>
          <w:lang w:val="pt-PT" w:eastAsia="pt-PT"/>
        </w:rPr>
        <w:t>Bruna Pires</w:t>
      </w:r>
      <w:r w:rsidRPr="00600C21">
        <w:rPr>
          <w:rFonts w:ascii="Calibri" w:hAnsi="Calibri"/>
          <w:szCs w:val="20"/>
          <w:lang w:val="pt-PT" w:eastAsia="pt-PT"/>
        </w:rPr>
        <w:t xml:space="preserve">,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Porto (Portugal); </w:t>
      </w:r>
      <w:r w:rsidR="003B1740">
        <w:rPr>
          <w:rFonts w:ascii="Calibri" w:hAnsi="Calibri"/>
          <w:szCs w:val="20"/>
          <w:lang w:val="pt-PT" w:eastAsia="pt-PT"/>
        </w:rPr>
        <w:lastRenderedPageBreak/>
        <w:t>Marta Boaventura</w:t>
      </w:r>
      <w:r w:rsidRPr="00600C21">
        <w:rPr>
          <w:rFonts w:ascii="Calibri" w:hAnsi="Calibri"/>
          <w:szCs w:val="20"/>
          <w:lang w:val="pt-PT" w:eastAsia="pt-PT"/>
        </w:rPr>
        <w:t xml:space="preserve">,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Porto (Portugal); </w:t>
      </w:r>
      <w:r w:rsidR="00F135CD">
        <w:rPr>
          <w:rFonts w:ascii="Calibri" w:hAnsi="Calibri"/>
          <w:szCs w:val="20"/>
          <w:lang w:val="pt-PT" w:eastAsia="pt-PT"/>
        </w:rPr>
        <w:t>Vânia Oliveira</w:t>
      </w:r>
      <w:r w:rsidRPr="00600C21">
        <w:rPr>
          <w:rFonts w:ascii="Calibri" w:hAnsi="Calibri"/>
          <w:szCs w:val="20"/>
          <w:lang w:val="pt-PT" w:eastAsia="pt-PT"/>
        </w:rPr>
        <w:t xml:space="preserve">, </w:t>
      </w:r>
      <w:proofErr w:type="spellStart"/>
      <w:r w:rsidRPr="00600C21">
        <w:rPr>
          <w:rFonts w:ascii="Calibri" w:hAnsi="Calibri"/>
          <w:szCs w:val="20"/>
          <w:lang w:val="pt-PT" w:eastAsia="pt-PT"/>
        </w:rPr>
        <w:t>University</w:t>
      </w:r>
      <w:proofErr w:type="spellEnd"/>
      <w:r w:rsidRPr="00600C21">
        <w:rPr>
          <w:rFonts w:ascii="Calibri" w:hAnsi="Calibri"/>
          <w:szCs w:val="20"/>
          <w:lang w:val="pt-PT" w:eastAsia="pt-PT"/>
        </w:rPr>
        <w:t xml:space="preserve"> </w:t>
      </w:r>
      <w:proofErr w:type="spellStart"/>
      <w:r w:rsidRPr="00600C21">
        <w:rPr>
          <w:rFonts w:ascii="Calibri" w:hAnsi="Calibri"/>
          <w:szCs w:val="20"/>
          <w:lang w:val="pt-PT" w:eastAsia="pt-PT"/>
        </w:rPr>
        <w:t>of</w:t>
      </w:r>
      <w:proofErr w:type="spellEnd"/>
      <w:r w:rsidRPr="00600C21">
        <w:rPr>
          <w:rFonts w:ascii="Calibri" w:hAnsi="Calibri"/>
          <w:szCs w:val="20"/>
          <w:lang w:val="pt-PT" w:eastAsia="pt-PT"/>
        </w:rPr>
        <w:t xml:space="preserve"> Porto (Portugal)</w:t>
      </w:r>
      <w:r w:rsidR="008A4CE5">
        <w:rPr>
          <w:rFonts w:ascii="Calibri" w:hAnsi="Calibri"/>
          <w:szCs w:val="20"/>
          <w:lang w:val="pt-PT" w:eastAsia="pt-PT"/>
        </w:rPr>
        <w:t>.</w:t>
      </w:r>
    </w:p>
    <w:p w:rsidR="00DB62B5" w:rsidRPr="008A4CE5" w:rsidRDefault="00DB62B5" w:rsidP="007E62EF">
      <w:pPr>
        <w:spacing w:line="240" w:lineRule="atLeast"/>
        <w:rPr>
          <w:rFonts w:ascii="Calibri" w:hAnsi="Calibri"/>
          <w:lang w:val="pt-PT"/>
        </w:rPr>
      </w:pPr>
    </w:p>
    <w:p w:rsidR="00DB62B5" w:rsidRPr="00B12139" w:rsidRDefault="008A4CE5" w:rsidP="00A03CD2">
      <w:pPr>
        <w:pStyle w:val="Cabealho2"/>
        <w:tabs>
          <w:tab w:val="clear" w:pos="426"/>
        </w:tabs>
        <w:spacing w:line="240" w:lineRule="atLeast"/>
        <w:ind w:left="340" w:hanging="340"/>
        <w:rPr>
          <w:rFonts w:ascii="Calibri" w:hAnsi="Calibri"/>
        </w:rPr>
      </w:pPr>
      <w:r>
        <w:rPr>
          <w:rFonts w:ascii="Calibri" w:hAnsi="Calibri"/>
        </w:rPr>
        <w:t>Scientific Committee</w:t>
      </w:r>
    </w:p>
    <w:p w:rsidR="00DB62B5" w:rsidRPr="00DF7EBB" w:rsidRDefault="009105CC" w:rsidP="003752D8">
      <w:pPr>
        <w:spacing w:line="240" w:lineRule="atLeast"/>
        <w:ind w:firstLine="340"/>
        <w:rPr>
          <w:rFonts w:ascii="Calibri" w:hAnsi="Calibri"/>
        </w:rPr>
      </w:pPr>
      <w:r>
        <w:rPr>
          <w:noProof/>
          <w:lang w:eastAsia="en-GB"/>
        </w:rPr>
        <w:drawing>
          <wp:anchor distT="0" distB="0" distL="114300" distR="114300" simplePos="0" relativeHeight="251658240" behindDoc="0" locked="0" layoutInCell="1" allowOverlap="1">
            <wp:simplePos x="0" y="0"/>
            <wp:positionH relativeFrom="column">
              <wp:posOffset>3401695</wp:posOffset>
            </wp:positionH>
            <wp:positionV relativeFrom="paragraph">
              <wp:posOffset>2362835</wp:posOffset>
            </wp:positionV>
            <wp:extent cx="3061335" cy="2385695"/>
            <wp:effectExtent l="0" t="0" r="0" b="0"/>
            <wp:wrapTopAndBottom/>
            <wp:docPr id="1007" name="Imagem 1007" descr="5Vinho-do-P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5Vinho-do-Por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335" cy="238569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564C0F" w:rsidRPr="00564C0F">
        <w:rPr>
          <w:rFonts w:ascii="Calibri" w:hAnsi="Calibri"/>
          <w:lang w:val="es-ES"/>
        </w:rPr>
        <w:t>Adélio</w:t>
      </w:r>
      <w:proofErr w:type="spellEnd"/>
      <w:r w:rsidR="00564C0F" w:rsidRPr="00564C0F">
        <w:rPr>
          <w:rFonts w:ascii="Calibri" w:hAnsi="Calibri"/>
          <w:lang w:val="es-ES"/>
        </w:rPr>
        <w:t xml:space="preserve"> </w:t>
      </w:r>
      <w:proofErr w:type="spellStart"/>
      <w:r w:rsidR="00564C0F" w:rsidRPr="00564C0F">
        <w:rPr>
          <w:rFonts w:ascii="Calibri" w:hAnsi="Calibri"/>
          <w:lang w:val="es-ES"/>
        </w:rPr>
        <w:t>Mendes</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Porto, Portugal); Alexandra Pinto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Porto, Portugal); </w:t>
      </w:r>
      <w:proofErr w:type="spellStart"/>
      <w:r w:rsidR="00564C0F" w:rsidRPr="00564C0F">
        <w:rPr>
          <w:rFonts w:ascii="Calibri" w:hAnsi="Calibri"/>
          <w:lang w:val="es-ES"/>
        </w:rPr>
        <w:t>Angel</w:t>
      </w:r>
      <w:proofErr w:type="spellEnd"/>
      <w:r w:rsidR="00564C0F" w:rsidRPr="00564C0F">
        <w:rPr>
          <w:rFonts w:ascii="Calibri" w:hAnsi="Calibri"/>
          <w:lang w:val="es-ES"/>
        </w:rPr>
        <w:t xml:space="preserve"> Pierna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w:t>
      </w:r>
      <w:proofErr w:type="spellStart"/>
      <w:r w:rsidR="00564C0F" w:rsidRPr="00564C0F">
        <w:rPr>
          <w:rFonts w:ascii="Calibri" w:hAnsi="Calibri"/>
          <w:lang w:val="es-ES"/>
        </w:rPr>
        <w:t>the</w:t>
      </w:r>
      <w:proofErr w:type="spellEnd"/>
      <w:r w:rsidR="00564C0F" w:rsidRPr="00564C0F">
        <w:rPr>
          <w:rFonts w:ascii="Calibri" w:hAnsi="Calibri"/>
          <w:lang w:val="es-ES"/>
        </w:rPr>
        <w:t xml:space="preserve"> </w:t>
      </w:r>
      <w:proofErr w:type="spellStart"/>
      <w:r w:rsidR="00564C0F" w:rsidRPr="00564C0F">
        <w:rPr>
          <w:rFonts w:ascii="Calibri" w:hAnsi="Calibri"/>
          <w:lang w:val="es-ES"/>
        </w:rPr>
        <w:t>Basque</w:t>
      </w:r>
      <w:proofErr w:type="spellEnd"/>
      <w:r w:rsidR="00564C0F" w:rsidRPr="00564C0F">
        <w:rPr>
          <w:rFonts w:ascii="Calibri" w:hAnsi="Calibri"/>
          <w:lang w:val="es-ES"/>
        </w:rPr>
        <w:t xml:space="preserve"> Country,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Angelica</w:t>
      </w:r>
      <w:proofErr w:type="spellEnd"/>
      <w:r w:rsidR="00564C0F" w:rsidRPr="00564C0F">
        <w:rPr>
          <w:rFonts w:ascii="Calibri" w:hAnsi="Calibri"/>
          <w:lang w:val="es-ES"/>
        </w:rPr>
        <w:t xml:space="preserve"> Baena (Universidad Nacional de Ingeniería, </w:t>
      </w:r>
      <w:proofErr w:type="spellStart"/>
      <w:r w:rsidR="00564C0F" w:rsidRPr="00564C0F">
        <w:rPr>
          <w:rFonts w:ascii="Calibri" w:hAnsi="Calibri"/>
          <w:lang w:val="es-ES"/>
        </w:rPr>
        <w:t>Peru</w:t>
      </w:r>
      <w:proofErr w:type="spellEnd"/>
      <w:r w:rsidR="00564C0F" w:rsidRPr="00564C0F">
        <w:rPr>
          <w:rFonts w:ascii="Calibri" w:hAnsi="Calibri"/>
          <w:lang w:val="es-ES"/>
        </w:rPr>
        <w:t xml:space="preserve">); Antonio Chica (ITQ, </w:t>
      </w:r>
      <w:proofErr w:type="spellStart"/>
      <w:r w:rsidR="00564C0F" w:rsidRPr="00564C0F">
        <w:rPr>
          <w:rFonts w:ascii="Calibri" w:hAnsi="Calibri"/>
          <w:lang w:val="es-ES"/>
        </w:rPr>
        <w:t>Polytechnic</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Valencia – CSIC,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Barbara</w:t>
      </w:r>
      <w:proofErr w:type="spellEnd"/>
      <w:r w:rsidR="00564C0F" w:rsidRPr="00564C0F">
        <w:rPr>
          <w:rFonts w:ascii="Calibri" w:hAnsi="Calibri"/>
          <w:lang w:val="es-ES"/>
        </w:rPr>
        <w:t xml:space="preserve"> </w:t>
      </w:r>
      <w:proofErr w:type="spellStart"/>
      <w:r w:rsidR="00564C0F" w:rsidRPr="00564C0F">
        <w:rPr>
          <w:rFonts w:ascii="Calibri" w:hAnsi="Calibri"/>
          <w:lang w:val="es-ES"/>
        </w:rPr>
        <w:t>Mecheri</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Rome </w:t>
      </w:r>
      <w:proofErr w:type="spellStart"/>
      <w:r w:rsidR="00564C0F" w:rsidRPr="00564C0F">
        <w:rPr>
          <w:rFonts w:ascii="Calibri" w:hAnsi="Calibri"/>
          <w:lang w:val="es-ES"/>
        </w:rPr>
        <w:t>Tor</w:t>
      </w:r>
      <w:proofErr w:type="spellEnd"/>
      <w:r w:rsidR="00564C0F" w:rsidRPr="00564C0F">
        <w:rPr>
          <w:rFonts w:ascii="Calibri" w:hAnsi="Calibri"/>
          <w:lang w:val="es-ES"/>
        </w:rPr>
        <w:t xml:space="preserve"> </w:t>
      </w:r>
      <w:proofErr w:type="spellStart"/>
      <w:r w:rsidR="00564C0F" w:rsidRPr="00564C0F">
        <w:rPr>
          <w:rFonts w:ascii="Calibri" w:hAnsi="Calibri"/>
          <w:lang w:val="es-ES"/>
        </w:rPr>
        <w:t>Vergata</w:t>
      </w:r>
      <w:proofErr w:type="spellEnd"/>
      <w:r w:rsidR="00564C0F" w:rsidRPr="00564C0F">
        <w:rPr>
          <w:rFonts w:ascii="Calibri" w:hAnsi="Calibri"/>
          <w:lang w:val="es-ES"/>
        </w:rPr>
        <w:t xml:space="preserve">, </w:t>
      </w:r>
      <w:proofErr w:type="spellStart"/>
      <w:r w:rsidR="00564C0F" w:rsidRPr="00564C0F">
        <w:rPr>
          <w:rFonts w:ascii="Calibri" w:hAnsi="Calibri"/>
          <w:lang w:val="es-ES"/>
        </w:rPr>
        <w:t>Italy</w:t>
      </w:r>
      <w:proofErr w:type="spellEnd"/>
      <w:r w:rsidR="00564C0F" w:rsidRPr="00564C0F">
        <w:rPr>
          <w:rFonts w:ascii="Calibri" w:hAnsi="Calibri"/>
          <w:lang w:val="es-ES"/>
        </w:rPr>
        <w:t>); Carmen RANGEL (LNEG , Portugal); David Marrero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w:t>
      </w:r>
      <w:proofErr w:type="spellStart"/>
      <w:r w:rsidR="00564C0F" w:rsidRPr="00564C0F">
        <w:rPr>
          <w:rFonts w:ascii="Calibri" w:hAnsi="Calibri"/>
          <w:lang w:val="es-ES"/>
        </w:rPr>
        <w:t>Malaga</w:t>
      </w:r>
      <w:proofErr w:type="spellEnd"/>
      <w:r w:rsidR="00564C0F" w:rsidRPr="00564C0F">
        <w:rPr>
          <w:rFonts w:ascii="Calibri" w:hAnsi="Calibri"/>
          <w:lang w:val="es-ES"/>
        </w:rPr>
        <w:t xml:space="preserve">,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Diogo</w:t>
      </w:r>
      <w:proofErr w:type="spellEnd"/>
      <w:r w:rsidR="00564C0F" w:rsidRPr="00564C0F">
        <w:rPr>
          <w:rFonts w:ascii="Calibri" w:hAnsi="Calibri"/>
          <w:lang w:val="es-ES"/>
        </w:rPr>
        <w:t xml:space="preserve"> Santos (IST, Portugal); Duncan </w:t>
      </w:r>
      <w:proofErr w:type="spellStart"/>
      <w:r w:rsidR="00564C0F" w:rsidRPr="00564C0F">
        <w:rPr>
          <w:rFonts w:ascii="Calibri" w:hAnsi="Calibri"/>
          <w:lang w:val="es-ES"/>
        </w:rPr>
        <w:t>Fagg</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Aveiro, Portugal); Edson </w:t>
      </w:r>
      <w:proofErr w:type="spellStart"/>
      <w:r w:rsidR="00564C0F" w:rsidRPr="00564C0F">
        <w:rPr>
          <w:rFonts w:ascii="Calibri" w:hAnsi="Calibri"/>
          <w:lang w:val="es-ES"/>
        </w:rPr>
        <w:t>Ticianelli</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São Carlos, </w:t>
      </w:r>
      <w:proofErr w:type="spellStart"/>
      <w:r w:rsidR="00564C0F" w:rsidRPr="00564C0F">
        <w:rPr>
          <w:rFonts w:ascii="Calibri" w:hAnsi="Calibri"/>
          <w:lang w:val="es-ES"/>
        </w:rPr>
        <w:t>Brazil</w:t>
      </w:r>
      <w:proofErr w:type="spellEnd"/>
      <w:r w:rsidR="00564C0F" w:rsidRPr="00564C0F">
        <w:rPr>
          <w:rFonts w:ascii="Calibri" w:hAnsi="Calibri"/>
          <w:lang w:val="es-ES"/>
        </w:rPr>
        <w:t>); Elena Pastor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La Laguna,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Emilia </w:t>
      </w:r>
      <w:proofErr w:type="spellStart"/>
      <w:r w:rsidR="00564C0F" w:rsidRPr="00564C0F">
        <w:rPr>
          <w:rFonts w:ascii="Calibri" w:hAnsi="Calibri"/>
          <w:lang w:val="es-ES"/>
        </w:rPr>
        <w:t>Morallón</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Alicante,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Eva Chinarro (ICV – CSIC,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Félix Barreras (LIFTEC – CSIC,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Fernando </w:t>
      </w:r>
      <w:proofErr w:type="spellStart"/>
      <w:r w:rsidR="00564C0F" w:rsidRPr="00564C0F">
        <w:rPr>
          <w:rFonts w:ascii="Calibri" w:hAnsi="Calibri"/>
          <w:lang w:val="es-ES"/>
        </w:rPr>
        <w:t>Zinola</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w:t>
      </w:r>
      <w:proofErr w:type="spellStart"/>
      <w:r w:rsidR="00564C0F" w:rsidRPr="00564C0F">
        <w:rPr>
          <w:rFonts w:ascii="Calibri" w:hAnsi="Calibri"/>
          <w:lang w:val="es-ES"/>
        </w:rPr>
        <w:t>the</w:t>
      </w:r>
      <w:proofErr w:type="spellEnd"/>
      <w:r w:rsidR="00564C0F" w:rsidRPr="00564C0F">
        <w:rPr>
          <w:rFonts w:ascii="Calibri" w:hAnsi="Calibri"/>
          <w:lang w:val="es-ES"/>
        </w:rPr>
        <w:t xml:space="preserve"> </w:t>
      </w:r>
      <w:proofErr w:type="spellStart"/>
      <w:r w:rsidR="00564C0F" w:rsidRPr="00564C0F">
        <w:rPr>
          <w:rFonts w:ascii="Calibri" w:hAnsi="Calibri"/>
          <w:lang w:val="es-ES"/>
        </w:rPr>
        <w:t>Republic</w:t>
      </w:r>
      <w:proofErr w:type="spellEnd"/>
      <w:r w:rsidR="00564C0F" w:rsidRPr="00564C0F">
        <w:rPr>
          <w:rFonts w:ascii="Calibri" w:hAnsi="Calibri"/>
          <w:lang w:val="es-ES"/>
        </w:rPr>
        <w:t xml:space="preserve">, Uruguay); </w:t>
      </w:r>
      <w:proofErr w:type="spellStart"/>
      <w:r w:rsidR="00564C0F" w:rsidRPr="00564C0F">
        <w:rPr>
          <w:rFonts w:ascii="Calibri" w:hAnsi="Calibri"/>
          <w:lang w:val="es-ES"/>
        </w:rPr>
        <w:t>Filipe</w:t>
      </w:r>
      <w:proofErr w:type="spellEnd"/>
      <w:r w:rsidR="00564C0F" w:rsidRPr="00564C0F">
        <w:rPr>
          <w:rFonts w:ascii="Calibri" w:hAnsi="Calibri"/>
          <w:lang w:val="es-ES"/>
        </w:rPr>
        <w:t xml:space="preserve"> </w:t>
      </w:r>
      <w:proofErr w:type="spellStart"/>
      <w:r w:rsidR="00564C0F" w:rsidRPr="00564C0F">
        <w:rPr>
          <w:rFonts w:ascii="Calibri" w:hAnsi="Calibri"/>
          <w:lang w:val="es-ES"/>
        </w:rPr>
        <w:t>Figueiredo</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Aveiro, Portugal); </w:t>
      </w:r>
      <w:proofErr w:type="spellStart"/>
      <w:r w:rsidR="00564C0F" w:rsidRPr="00564C0F">
        <w:rPr>
          <w:rFonts w:ascii="Calibri" w:hAnsi="Calibri"/>
          <w:lang w:val="es-ES"/>
        </w:rPr>
        <w:t>Flaviano</w:t>
      </w:r>
      <w:proofErr w:type="spellEnd"/>
      <w:r w:rsidR="00564C0F" w:rsidRPr="00564C0F">
        <w:rPr>
          <w:rFonts w:ascii="Calibri" w:hAnsi="Calibri"/>
          <w:lang w:val="es-ES"/>
        </w:rPr>
        <w:t xml:space="preserve"> García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San Pablo CEU, </w:t>
      </w:r>
      <w:proofErr w:type="spellStart"/>
      <w:r w:rsidR="00564C0F" w:rsidRPr="00564C0F">
        <w:rPr>
          <w:rFonts w:ascii="Calibri" w:hAnsi="Calibri"/>
          <w:lang w:val="es-ES"/>
        </w:rPr>
        <w:t>Spain</w:t>
      </w:r>
      <w:proofErr w:type="spellEnd"/>
      <w:r w:rsidR="00564C0F" w:rsidRPr="00564C0F">
        <w:rPr>
          <w:rFonts w:ascii="Calibri" w:hAnsi="Calibri"/>
          <w:lang w:val="es-ES"/>
        </w:rPr>
        <w:t>); Gabriel Planes (Universidad de Río Cuarto, Argentina); Horacio Corti (</w:t>
      </w:r>
      <w:proofErr w:type="spellStart"/>
      <w:r w:rsidR="00564C0F" w:rsidRPr="00564C0F">
        <w:rPr>
          <w:rFonts w:ascii="Calibri" w:hAnsi="Calibri"/>
          <w:lang w:val="es-ES"/>
        </w:rPr>
        <w:t>National</w:t>
      </w:r>
      <w:proofErr w:type="spellEnd"/>
      <w:r w:rsidR="00564C0F" w:rsidRPr="00564C0F">
        <w:rPr>
          <w:rFonts w:ascii="Calibri" w:hAnsi="Calibri"/>
          <w:lang w:val="es-ES"/>
        </w:rPr>
        <w:t xml:space="preserve"> </w:t>
      </w:r>
      <w:proofErr w:type="spellStart"/>
      <w:r w:rsidR="00564C0F" w:rsidRPr="00564C0F">
        <w:rPr>
          <w:rFonts w:ascii="Calibri" w:hAnsi="Calibri"/>
          <w:lang w:val="es-ES"/>
        </w:rPr>
        <w:t>Comission</w:t>
      </w:r>
      <w:proofErr w:type="spellEnd"/>
      <w:r w:rsidR="00564C0F" w:rsidRPr="00564C0F">
        <w:rPr>
          <w:rFonts w:ascii="Calibri" w:hAnsi="Calibri"/>
          <w:lang w:val="es-ES"/>
        </w:rPr>
        <w:t xml:space="preserve"> of </w:t>
      </w:r>
      <w:proofErr w:type="spellStart"/>
      <w:r w:rsidR="00564C0F" w:rsidRPr="00564C0F">
        <w:rPr>
          <w:rFonts w:ascii="Calibri" w:hAnsi="Calibri"/>
          <w:lang w:val="es-ES"/>
        </w:rPr>
        <w:t>Atomic</w:t>
      </w:r>
      <w:proofErr w:type="spellEnd"/>
      <w:r w:rsidR="00564C0F" w:rsidRPr="00564C0F">
        <w:rPr>
          <w:rFonts w:ascii="Calibri" w:hAnsi="Calibri"/>
          <w:lang w:val="es-ES"/>
        </w:rPr>
        <w:t xml:space="preserve"> </w:t>
      </w:r>
      <w:proofErr w:type="spellStart"/>
      <w:r w:rsidR="00564C0F" w:rsidRPr="00564C0F">
        <w:rPr>
          <w:rFonts w:ascii="Calibri" w:hAnsi="Calibri"/>
          <w:lang w:val="es-ES"/>
        </w:rPr>
        <w:t>Energy</w:t>
      </w:r>
      <w:proofErr w:type="spellEnd"/>
      <w:r w:rsidR="00564C0F" w:rsidRPr="00564C0F">
        <w:rPr>
          <w:rFonts w:ascii="Calibri" w:hAnsi="Calibri"/>
          <w:lang w:val="es-ES"/>
        </w:rPr>
        <w:t>, Argentina); Jorge Frade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Aveiro, Portugal); José </w:t>
      </w:r>
      <w:proofErr w:type="spellStart"/>
      <w:r w:rsidR="00564C0F" w:rsidRPr="00564C0F">
        <w:rPr>
          <w:rFonts w:ascii="Calibri" w:hAnsi="Calibri"/>
          <w:lang w:val="es-ES"/>
        </w:rPr>
        <w:t>Angel</w:t>
      </w:r>
      <w:proofErr w:type="spellEnd"/>
      <w:r w:rsidR="00564C0F" w:rsidRPr="00564C0F">
        <w:rPr>
          <w:rFonts w:ascii="Calibri" w:hAnsi="Calibri"/>
          <w:lang w:val="es-ES"/>
        </w:rPr>
        <w:t xml:space="preserve"> Peña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Zaragoza,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José </w:t>
      </w:r>
      <w:proofErr w:type="spellStart"/>
      <w:r w:rsidR="00564C0F" w:rsidRPr="00564C0F">
        <w:rPr>
          <w:rFonts w:ascii="Calibri" w:hAnsi="Calibri"/>
          <w:lang w:val="es-ES"/>
        </w:rPr>
        <w:t>Cambra</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w:t>
      </w:r>
      <w:proofErr w:type="spellStart"/>
      <w:r w:rsidR="00564C0F" w:rsidRPr="00564C0F">
        <w:rPr>
          <w:rFonts w:ascii="Calibri" w:hAnsi="Calibri"/>
          <w:lang w:val="es-ES"/>
        </w:rPr>
        <w:t>the</w:t>
      </w:r>
      <w:proofErr w:type="spellEnd"/>
      <w:r w:rsidR="00564C0F" w:rsidRPr="00564C0F">
        <w:rPr>
          <w:rFonts w:ascii="Calibri" w:hAnsi="Calibri"/>
          <w:lang w:val="es-ES"/>
        </w:rPr>
        <w:t xml:space="preserve"> </w:t>
      </w:r>
      <w:proofErr w:type="spellStart"/>
      <w:r w:rsidR="00564C0F" w:rsidRPr="00564C0F">
        <w:rPr>
          <w:rFonts w:ascii="Calibri" w:hAnsi="Calibri"/>
          <w:lang w:val="es-ES"/>
        </w:rPr>
        <w:t>Basque</w:t>
      </w:r>
      <w:proofErr w:type="spellEnd"/>
      <w:r w:rsidR="00564C0F" w:rsidRPr="00564C0F">
        <w:rPr>
          <w:rFonts w:ascii="Calibri" w:hAnsi="Calibri"/>
          <w:lang w:val="es-ES"/>
        </w:rPr>
        <w:t xml:space="preserve"> Country,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José García Fierro (ICP – CSIC, </w:t>
      </w:r>
      <w:proofErr w:type="spellStart"/>
      <w:r w:rsidR="00564C0F" w:rsidRPr="00564C0F">
        <w:rPr>
          <w:rFonts w:ascii="Calibri" w:hAnsi="Calibri"/>
          <w:lang w:val="es-ES"/>
        </w:rPr>
        <w:t>Spain</w:t>
      </w:r>
      <w:proofErr w:type="spellEnd"/>
      <w:r w:rsidR="00564C0F" w:rsidRPr="00564C0F">
        <w:rPr>
          <w:rFonts w:ascii="Calibri" w:hAnsi="Calibri"/>
          <w:lang w:val="es-ES"/>
        </w:rPr>
        <w:t>); José Sousa (UTAD, Portugal); Juan Carlos Morales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Lima, </w:t>
      </w:r>
      <w:proofErr w:type="spellStart"/>
      <w:r w:rsidR="00564C0F" w:rsidRPr="00564C0F">
        <w:rPr>
          <w:rFonts w:ascii="Calibri" w:hAnsi="Calibri"/>
          <w:lang w:val="es-ES"/>
        </w:rPr>
        <w:t>Peru</w:t>
      </w:r>
      <w:proofErr w:type="spellEnd"/>
      <w:r w:rsidR="00564C0F" w:rsidRPr="00564C0F">
        <w:rPr>
          <w:rFonts w:ascii="Calibri" w:hAnsi="Calibri"/>
          <w:lang w:val="es-ES"/>
        </w:rPr>
        <w:t>); Justo Lobato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Castilla-La Mancha,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Maria</w:t>
      </w:r>
      <w:proofErr w:type="spellEnd"/>
      <w:r w:rsidR="00564C0F" w:rsidRPr="00564C0F">
        <w:rPr>
          <w:rFonts w:ascii="Calibri" w:hAnsi="Calibri"/>
          <w:lang w:val="es-ES"/>
        </w:rPr>
        <w:t xml:space="preserve"> Lázaro (ICB – CSIC, </w:t>
      </w:r>
      <w:proofErr w:type="spellStart"/>
      <w:r w:rsidR="00564C0F" w:rsidRPr="00564C0F">
        <w:rPr>
          <w:rFonts w:ascii="Calibri" w:hAnsi="Calibri"/>
          <w:lang w:val="es-ES"/>
        </w:rPr>
        <w:t>Spain</w:t>
      </w:r>
      <w:proofErr w:type="spellEnd"/>
      <w:r w:rsidR="00564C0F" w:rsidRPr="00564C0F">
        <w:rPr>
          <w:rFonts w:ascii="Calibri" w:hAnsi="Calibri"/>
          <w:lang w:val="es-ES"/>
        </w:rPr>
        <w:t>); Manuela Silva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w:t>
      </w:r>
      <w:proofErr w:type="spellStart"/>
      <w:r w:rsidR="00564C0F" w:rsidRPr="00564C0F">
        <w:rPr>
          <w:rFonts w:ascii="Calibri" w:hAnsi="Calibri"/>
          <w:lang w:val="es-ES"/>
        </w:rPr>
        <w:t>Minho</w:t>
      </w:r>
      <w:proofErr w:type="spellEnd"/>
      <w:r w:rsidR="00564C0F" w:rsidRPr="00564C0F">
        <w:rPr>
          <w:rFonts w:ascii="Calibri" w:hAnsi="Calibri"/>
          <w:lang w:val="es-ES"/>
        </w:rPr>
        <w:t xml:space="preserve">, Portugal); María Martínez Huerta (ICP – CSIC,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Miguel Peña (ICP – CSIC,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Narcis</w:t>
      </w:r>
      <w:proofErr w:type="spellEnd"/>
      <w:r w:rsidR="00564C0F" w:rsidRPr="00564C0F">
        <w:rPr>
          <w:rFonts w:ascii="Calibri" w:hAnsi="Calibri"/>
          <w:lang w:val="es-ES"/>
        </w:rPr>
        <w:t xml:space="preserve"> </w:t>
      </w:r>
      <w:proofErr w:type="spellStart"/>
      <w:r w:rsidR="00564C0F" w:rsidRPr="00564C0F">
        <w:rPr>
          <w:rFonts w:ascii="Calibri" w:hAnsi="Calibri"/>
          <w:lang w:val="es-ES"/>
        </w:rPr>
        <w:t>Homs</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Barcelona, </w:t>
      </w:r>
      <w:proofErr w:type="spellStart"/>
      <w:r w:rsidR="00564C0F" w:rsidRPr="00564C0F">
        <w:rPr>
          <w:rFonts w:ascii="Calibri" w:hAnsi="Calibri"/>
          <w:lang w:val="es-ES"/>
        </w:rPr>
        <w:t>Spain</w:t>
      </w:r>
      <w:proofErr w:type="spellEnd"/>
      <w:r w:rsidR="00564C0F" w:rsidRPr="00564C0F">
        <w:rPr>
          <w:rFonts w:ascii="Calibri" w:hAnsi="Calibri"/>
          <w:lang w:val="es-ES"/>
        </w:rPr>
        <w:t xml:space="preserve">); </w:t>
      </w:r>
      <w:proofErr w:type="spellStart"/>
      <w:r w:rsidR="00564C0F" w:rsidRPr="00564C0F">
        <w:rPr>
          <w:rFonts w:ascii="Calibri" w:hAnsi="Calibri"/>
          <w:lang w:val="es-ES"/>
        </w:rPr>
        <w:t>Nicolas</w:t>
      </w:r>
      <w:proofErr w:type="spellEnd"/>
      <w:r w:rsidR="00564C0F" w:rsidRPr="00564C0F">
        <w:rPr>
          <w:rFonts w:ascii="Calibri" w:hAnsi="Calibri"/>
          <w:lang w:val="es-ES"/>
        </w:rPr>
        <w:t xml:space="preserve"> Alonso </w:t>
      </w:r>
      <w:proofErr w:type="spellStart"/>
      <w:r w:rsidR="00564C0F" w:rsidRPr="00564C0F">
        <w:rPr>
          <w:rFonts w:ascii="Calibri" w:hAnsi="Calibri"/>
          <w:lang w:val="es-ES"/>
        </w:rPr>
        <w:t>Vante</w:t>
      </w:r>
      <w:proofErr w:type="spellEnd"/>
      <w:r w:rsidR="00564C0F" w:rsidRPr="00564C0F">
        <w:rPr>
          <w:rFonts w:ascii="Calibri" w:hAnsi="Calibri"/>
          <w:lang w:val="es-ES"/>
        </w:rPr>
        <w:t xml:space="preserve"> (</w:t>
      </w:r>
      <w:proofErr w:type="spellStart"/>
      <w:r w:rsidR="00564C0F" w:rsidRPr="00564C0F">
        <w:rPr>
          <w:rFonts w:ascii="Calibri" w:hAnsi="Calibri"/>
          <w:lang w:val="es-ES"/>
        </w:rPr>
        <w:t>University</w:t>
      </w:r>
      <w:proofErr w:type="spellEnd"/>
      <w:r w:rsidR="00564C0F" w:rsidRPr="00564C0F">
        <w:rPr>
          <w:rFonts w:ascii="Calibri" w:hAnsi="Calibri"/>
          <w:lang w:val="es-ES"/>
        </w:rPr>
        <w:t xml:space="preserve"> of Poitiers, France);</w:t>
      </w:r>
      <w:r w:rsidR="00564C0F">
        <w:rPr>
          <w:rFonts w:ascii="Calibri" w:hAnsi="Calibri"/>
          <w:lang w:val="es-ES"/>
        </w:rPr>
        <w:t xml:space="preserve"> </w:t>
      </w:r>
      <w:r w:rsidR="0096522D">
        <w:rPr>
          <w:rFonts w:ascii="Calibri" w:hAnsi="Calibri"/>
          <w:lang w:val="es-ES"/>
        </w:rPr>
        <w:t>…</w:t>
      </w:r>
    </w:p>
    <w:p w:rsidR="00DB62B5" w:rsidRPr="0049544C" w:rsidRDefault="00DB62B5" w:rsidP="0049544C">
      <w:pPr>
        <w:pStyle w:val="Cabealho1"/>
        <w:tabs>
          <w:tab w:val="clear" w:pos="284"/>
          <w:tab w:val="clear" w:pos="432"/>
        </w:tabs>
        <w:spacing w:after="60" w:line="240" w:lineRule="atLeast"/>
        <w:ind w:left="340" w:hanging="340"/>
        <w:rPr>
          <w:rFonts w:asciiTheme="minorHAnsi" w:hAnsiTheme="minorHAnsi" w:cstheme="minorHAnsi"/>
        </w:rPr>
      </w:pPr>
      <w:r w:rsidRPr="0049544C">
        <w:rPr>
          <w:rFonts w:asciiTheme="minorHAnsi" w:hAnsiTheme="minorHAnsi" w:cstheme="minorHAnsi"/>
        </w:rPr>
        <w:t>Results</w:t>
      </w:r>
    </w:p>
    <w:p w:rsidR="00DB62B5" w:rsidRPr="00B12139" w:rsidRDefault="00E4777D" w:rsidP="0049544C">
      <w:pPr>
        <w:pStyle w:val="Cabealho2"/>
        <w:tabs>
          <w:tab w:val="clear" w:pos="426"/>
        </w:tabs>
        <w:spacing w:line="240" w:lineRule="atLeast"/>
        <w:ind w:left="340" w:hanging="340"/>
        <w:rPr>
          <w:rFonts w:ascii="Calibri" w:hAnsi="Calibri"/>
        </w:rPr>
      </w:pPr>
      <w:r w:rsidRPr="00E4777D">
        <w:rPr>
          <w:rFonts w:ascii="Calibri" w:hAnsi="Calibri"/>
        </w:rPr>
        <w:t>Payment Conditions</w:t>
      </w:r>
      <w:r w:rsidR="00DB62B5" w:rsidRPr="00B12139">
        <w:rPr>
          <w:rFonts w:ascii="Calibri" w:hAnsi="Calibri"/>
        </w:rPr>
        <w:t xml:space="preserve"> </w:t>
      </w:r>
    </w:p>
    <w:p w:rsidR="00E4777D" w:rsidRDefault="00E4777D" w:rsidP="0049544C">
      <w:pPr>
        <w:pStyle w:val="txtbold"/>
        <w:shd w:val="clear" w:color="auto" w:fill="FFFFFF"/>
        <w:spacing w:before="0" w:beforeAutospacing="0" w:after="0" w:afterAutospacing="0" w:line="240" w:lineRule="atLeast"/>
        <w:ind w:firstLine="340"/>
        <w:rPr>
          <w:rFonts w:ascii="Calibri" w:hAnsi="Calibri"/>
          <w:b w:val="0"/>
          <w:color w:val="auto"/>
          <w:sz w:val="20"/>
          <w:szCs w:val="20"/>
          <w:lang w:val="en-GB"/>
        </w:rPr>
      </w:pPr>
      <w:r w:rsidRPr="00E4777D">
        <w:rPr>
          <w:rFonts w:ascii="Calibri" w:hAnsi="Calibri"/>
          <w:b w:val="0"/>
          <w:color w:val="auto"/>
          <w:sz w:val="20"/>
          <w:szCs w:val="20"/>
          <w:lang w:val="en-GB"/>
        </w:rPr>
        <w:t>Payments must be made in Euros (EUR) and shall be free of any bank handling charges</w:t>
      </w:r>
      <w:r>
        <w:rPr>
          <w:rFonts w:ascii="Calibri" w:hAnsi="Calibri"/>
          <w:b w:val="0"/>
          <w:color w:val="auto"/>
          <w:sz w:val="20"/>
          <w:szCs w:val="20"/>
          <w:lang w:val="en-GB"/>
        </w:rPr>
        <w:t xml:space="preserve">. </w:t>
      </w:r>
      <w:r w:rsidRPr="00E4777D">
        <w:rPr>
          <w:rFonts w:ascii="Calibri" w:hAnsi="Calibri"/>
          <w:b w:val="0"/>
          <w:color w:val="auto"/>
          <w:sz w:val="20"/>
          <w:szCs w:val="20"/>
          <w:lang w:val="en-GB"/>
        </w:rPr>
        <w:t>All the fees include VAT</w:t>
      </w:r>
      <w:r>
        <w:rPr>
          <w:rFonts w:ascii="Calibri" w:hAnsi="Calibri"/>
          <w:b w:val="0"/>
          <w:color w:val="auto"/>
          <w:sz w:val="20"/>
          <w:szCs w:val="20"/>
          <w:lang w:val="en-GB"/>
        </w:rPr>
        <w:t>.</w:t>
      </w:r>
    </w:p>
    <w:p w:rsidR="00BD00EF" w:rsidRPr="00E4777D" w:rsidRDefault="00E4777D" w:rsidP="00E4777D">
      <w:pPr>
        <w:pStyle w:val="txtbold"/>
        <w:shd w:val="clear" w:color="auto" w:fill="FFFFFF"/>
        <w:spacing w:before="0" w:beforeAutospacing="0" w:after="0" w:afterAutospacing="0" w:line="240" w:lineRule="atLeast"/>
        <w:ind w:firstLine="340"/>
        <w:rPr>
          <w:rFonts w:ascii="Calibri" w:hAnsi="Calibri"/>
          <w:b w:val="0"/>
          <w:color w:val="auto"/>
          <w:sz w:val="20"/>
          <w:szCs w:val="20"/>
          <w:lang w:val="en-GB"/>
        </w:rPr>
      </w:pPr>
      <w:r>
        <w:rPr>
          <w:rFonts w:ascii="Calibri" w:hAnsi="Calibri"/>
          <w:b w:val="0"/>
          <w:color w:val="auto"/>
          <w:sz w:val="20"/>
          <w:szCs w:val="20"/>
          <w:lang w:val="en-GB"/>
        </w:rPr>
        <w:t>P</w:t>
      </w:r>
      <w:r w:rsidRPr="00E4777D">
        <w:rPr>
          <w:rFonts w:ascii="Calibri" w:hAnsi="Calibri"/>
          <w:b w:val="0"/>
          <w:color w:val="auto"/>
          <w:sz w:val="20"/>
          <w:szCs w:val="20"/>
          <w:lang w:val="en-GB"/>
        </w:rPr>
        <w:t>lease make a copy of the documentation and send it by fax, post or attached in an e-mail to the Conference Secretariat. To enable us to identify your payment, please remember to use the reference “</w:t>
      </w:r>
      <w:proofErr w:type="spellStart"/>
      <w:r w:rsidRPr="00E4777D">
        <w:rPr>
          <w:rFonts w:ascii="Calibri" w:hAnsi="Calibri"/>
          <w:b w:val="0"/>
          <w:color w:val="auto"/>
          <w:sz w:val="20"/>
          <w:szCs w:val="20"/>
          <w:lang w:val="en-GB"/>
        </w:rPr>
        <w:t>Hyceltec</w:t>
      </w:r>
      <w:proofErr w:type="spellEnd"/>
      <w:r w:rsidRPr="00E4777D">
        <w:rPr>
          <w:rFonts w:ascii="Calibri" w:hAnsi="Calibri"/>
          <w:b w:val="0"/>
          <w:color w:val="auto"/>
          <w:sz w:val="20"/>
          <w:szCs w:val="20"/>
          <w:lang w:val="en-GB"/>
        </w:rPr>
        <w:t xml:space="preserve"> 2017 – Your Name(s) and Surnames(s)”. </w:t>
      </w:r>
      <w:r w:rsidR="00BD00EF" w:rsidRPr="00E4777D">
        <w:rPr>
          <w:rFonts w:ascii="Calibri" w:hAnsi="Calibri"/>
          <w:b w:val="0"/>
          <w:color w:val="auto"/>
          <w:sz w:val="20"/>
          <w:szCs w:val="20"/>
          <w:lang w:val="en-GB"/>
        </w:rPr>
        <w:t xml:space="preserve"> </w:t>
      </w:r>
    </w:p>
    <w:p w:rsidR="00DB62B5" w:rsidRPr="00B12139" w:rsidRDefault="00DB62B5" w:rsidP="0049544C">
      <w:pPr>
        <w:pStyle w:val="Cabealho2"/>
        <w:tabs>
          <w:tab w:val="clear" w:pos="426"/>
        </w:tabs>
        <w:spacing w:before="240" w:line="240" w:lineRule="atLeast"/>
        <w:ind w:left="340" w:hanging="340"/>
        <w:rPr>
          <w:rFonts w:ascii="Calibri" w:hAnsi="Calibri"/>
        </w:rPr>
      </w:pPr>
      <w:r w:rsidRPr="00B12139">
        <w:rPr>
          <w:rFonts w:ascii="Calibri" w:hAnsi="Calibri"/>
        </w:rPr>
        <w:t>Important dates</w:t>
      </w:r>
    </w:p>
    <w:p w:rsidR="00DB62B5" w:rsidRPr="00B12139" w:rsidRDefault="00911555" w:rsidP="00EB271A">
      <w:pPr>
        <w:spacing w:line="240" w:lineRule="atLeast"/>
        <w:ind w:firstLine="340"/>
        <w:rPr>
          <w:rFonts w:ascii="Calibri" w:hAnsi="Calibri"/>
        </w:rPr>
      </w:pPr>
      <w:r>
        <w:rPr>
          <w:rFonts w:ascii="Calibri" w:hAnsi="Calibri"/>
        </w:rPr>
        <w:t xml:space="preserve">Important </w:t>
      </w:r>
      <w:r w:rsidR="00DB62B5" w:rsidRPr="00B12139">
        <w:rPr>
          <w:rFonts w:ascii="Calibri" w:hAnsi="Calibri"/>
        </w:rPr>
        <w:t xml:space="preserve">dates are </w:t>
      </w:r>
      <w:r w:rsidR="005A4C64">
        <w:rPr>
          <w:rFonts w:ascii="Calibri" w:hAnsi="Calibri"/>
        </w:rPr>
        <w:t>indicated</w:t>
      </w:r>
      <w:r w:rsidR="00DB62B5" w:rsidRPr="00B12139">
        <w:rPr>
          <w:rFonts w:ascii="Calibri" w:hAnsi="Calibri"/>
        </w:rPr>
        <w:t xml:space="preserve"> in Table 1.</w:t>
      </w:r>
    </w:p>
    <w:p w:rsidR="00DB62B5" w:rsidRPr="00B12139" w:rsidRDefault="00DB62B5" w:rsidP="0032408B">
      <w:pPr>
        <w:pStyle w:val="TableCaption"/>
        <w:tabs>
          <w:tab w:val="left" w:pos="624"/>
        </w:tabs>
        <w:spacing w:before="120" w:after="0" w:line="200" w:lineRule="atLeast"/>
        <w:ind w:left="624" w:hanging="624"/>
        <w:rPr>
          <w:rFonts w:ascii="Calibri" w:hAnsi="Calibri"/>
        </w:rPr>
      </w:pPr>
      <w:r w:rsidRPr="00B12139">
        <w:rPr>
          <w:rFonts w:ascii="Calibri" w:hAnsi="Calibri"/>
        </w:rPr>
        <w:t>Table</w:t>
      </w:r>
      <w:r w:rsidR="00061920">
        <w:rPr>
          <w:rFonts w:ascii="Calibri" w:hAnsi="Calibri"/>
        </w:rPr>
        <w:t xml:space="preserve"> </w:t>
      </w:r>
      <w:r w:rsidRPr="00B12139">
        <w:rPr>
          <w:rFonts w:ascii="Calibri" w:hAnsi="Calibri"/>
        </w:rPr>
        <w:t>1.</w:t>
      </w:r>
      <w:r w:rsidR="0032408B">
        <w:rPr>
          <w:rFonts w:ascii="Calibri" w:hAnsi="Calibri"/>
        </w:rPr>
        <w:tab/>
      </w:r>
      <w:r w:rsidRPr="00B12139">
        <w:rPr>
          <w:rFonts w:ascii="Calibri" w:hAnsi="Calibri"/>
        </w:rPr>
        <w:t>Tables a</w:t>
      </w:r>
      <w:r w:rsidR="008A4CE5">
        <w:rPr>
          <w:rFonts w:ascii="Calibri" w:hAnsi="Calibri"/>
        </w:rPr>
        <w:t>re presented as usual in papers</w:t>
      </w:r>
      <w:r w:rsidRPr="00B12139">
        <w:rPr>
          <w:rFonts w:ascii="Calibri" w:hAnsi="Calibri"/>
        </w:rPr>
        <w:t xml:space="preserve"> (</w:t>
      </w:r>
      <w:r w:rsidRPr="00E4777D">
        <w:rPr>
          <w:rFonts w:ascii="Calibri" w:hAnsi="Calibri"/>
          <w:color w:val="CC0000"/>
        </w:rPr>
        <w:t xml:space="preserve">style Table caption – </w:t>
      </w:r>
      <w:proofErr w:type="spellStart"/>
      <w:r w:rsidR="007E62EF" w:rsidRPr="00E4777D">
        <w:rPr>
          <w:rFonts w:ascii="Calibri" w:hAnsi="Calibri"/>
          <w:color w:val="CC0000"/>
        </w:rPr>
        <w:t>calibri</w:t>
      </w:r>
      <w:proofErr w:type="spellEnd"/>
      <w:r w:rsidRPr="00E4777D">
        <w:rPr>
          <w:rFonts w:ascii="Calibri" w:hAnsi="Calibri"/>
          <w:color w:val="CC0000"/>
        </w:rPr>
        <w:t xml:space="preserve"> 9</w:t>
      </w:r>
      <w:r w:rsidRPr="00B12139">
        <w:rPr>
          <w:rFonts w:ascii="Calibri" w:hAnsi="Calibri"/>
        </w:rPr>
        <w:t>).</w:t>
      </w:r>
    </w:p>
    <w:tbl>
      <w:tblPr>
        <w:tblW w:w="48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1180"/>
        <w:gridCol w:w="3684"/>
      </w:tblGrid>
      <w:tr w:rsidR="00DB62B5" w:rsidRPr="008F66F0" w:rsidTr="00E4777D">
        <w:trPr>
          <w:trHeight w:val="170"/>
        </w:trPr>
        <w:tc>
          <w:tcPr>
            <w:tcW w:w="1180" w:type="dxa"/>
            <w:tcMar>
              <w:top w:w="28" w:type="dxa"/>
              <w:left w:w="0" w:type="dxa"/>
              <w:bottom w:w="28" w:type="dxa"/>
              <w:right w:w="0" w:type="dxa"/>
            </w:tcMar>
            <w:vAlign w:val="center"/>
          </w:tcPr>
          <w:p w:rsidR="00DB62B5" w:rsidRPr="008F66F0" w:rsidRDefault="00DB62B5" w:rsidP="00270CF4">
            <w:pPr>
              <w:pStyle w:val="Tablecell"/>
              <w:spacing w:line="240" w:lineRule="atLeast"/>
              <w:jc w:val="center"/>
              <w:rPr>
                <w:b/>
              </w:rPr>
            </w:pPr>
            <w:r w:rsidRPr="008F66F0">
              <w:rPr>
                <w:rFonts w:ascii="Calibri" w:hAnsi="Calibri"/>
                <w:b/>
              </w:rPr>
              <w:t>Date</w:t>
            </w:r>
          </w:p>
        </w:tc>
        <w:tc>
          <w:tcPr>
            <w:tcW w:w="3684" w:type="dxa"/>
            <w:tcMar>
              <w:top w:w="28" w:type="dxa"/>
              <w:bottom w:w="28" w:type="dxa"/>
            </w:tcMar>
            <w:vAlign w:val="center"/>
          </w:tcPr>
          <w:p w:rsidR="00DB62B5" w:rsidRPr="008F66F0" w:rsidRDefault="00DB62B5" w:rsidP="00F31948">
            <w:pPr>
              <w:pStyle w:val="Tablecell"/>
              <w:spacing w:line="240" w:lineRule="atLeast"/>
              <w:jc w:val="center"/>
              <w:rPr>
                <w:b/>
              </w:rPr>
            </w:pPr>
            <w:r w:rsidRPr="008F66F0">
              <w:rPr>
                <w:rFonts w:ascii="Calibri" w:hAnsi="Calibri"/>
                <w:b/>
              </w:rPr>
              <w:t>Event (</w:t>
            </w:r>
            <w:r w:rsidRPr="00E4777D">
              <w:rPr>
                <w:rFonts w:ascii="Calibri" w:hAnsi="Calibri"/>
                <w:b/>
                <w:color w:val="CC0000"/>
              </w:rPr>
              <w:t xml:space="preserve">style </w:t>
            </w:r>
            <w:r w:rsidR="00F31948" w:rsidRPr="00E4777D">
              <w:rPr>
                <w:rFonts w:ascii="Calibri" w:hAnsi="Calibri"/>
                <w:b/>
                <w:color w:val="CC0000"/>
              </w:rPr>
              <w:t>t</w:t>
            </w:r>
            <w:r w:rsidRPr="00E4777D">
              <w:rPr>
                <w:rFonts w:ascii="Calibri" w:hAnsi="Calibri"/>
                <w:b/>
                <w:color w:val="CC0000"/>
              </w:rPr>
              <w:t xml:space="preserve">able cell – </w:t>
            </w:r>
            <w:r w:rsidR="0008273A" w:rsidRPr="00E4777D">
              <w:rPr>
                <w:rFonts w:ascii="Calibri" w:hAnsi="Calibri"/>
                <w:b/>
                <w:color w:val="CC0000"/>
              </w:rPr>
              <w:t>Calibri</w:t>
            </w:r>
            <w:r w:rsidRPr="00E4777D">
              <w:rPr>
                <w:rFonts w:ascii="Calibri" w:hAnsi="Calibri"/>
                <w:b/>
                <w:color w:val="CC0000"/>
              </w:rPr>
              <w:t xml:space="preserve"> 9</w:t>
            </w:r>
            <w:r w:rsidRPr="008F66F0">
              <w:rPr>
                <w:rFonts w:ascii="Calibri" w:hAnsi="Calibri"/>
                <w:b/>
              </w:rPr>
              <w:t>)</w:t>
            </w:r>
          </w:p>
        </w:tc>
      </w:tr>
      <w:tr w:rsidR="00DB62B5" w:rsidRPr="008F66F0" w:rsidTr="00E4777D">
        <w:trPr>
          <w:trHeight w:val="170"/>
        </w:trPr>
        <w:tc>
          <w:tcPr>
            <w:tcW w:w="1180" w:type="dxa"/>
            <w:tcMar>
              <w:top w:w="28" w:type="dxa"/>
              <w:left w:w="28" w:type="dxa"/>
              <w:bottom w:w="28" w:type="dxa"/>
              <w:right w:w="28" w:type="dxa"/>
            </w:tcMar>
            <w:vAlign w:val="center"/>
          </w:tcPr>
          <w:p w:rsidR="00DB62B5" w:rsidRPr="00E534D0" w:rsidRDefault="00BF14D4" w:rsidP="00E4777D">
            <w:pPr>
              <w:pStyle w:val="Tablecell"/>
              <w:spacing w:line="240" w:lineRule="atLeast"/>
            </w:pPr>
            <w:r>
              <w:rPr>
                <w:rFonts w:ascii="Calibri" w:hAnsi="Calibri"/>
              </w:rPr>
              <w:t>Jan</w:t>
            </w:r>
            <w:r w:rsidR="009C2EA3">
              <w:rPr>
                <w:rFonts w:ascii="Calibri" w:hAnsi="Calibri"/>
              </w:rPr>
              <w:t>uary</w:t>
            </w:r>
            <w:r w:rsidR="00DB62B5" w:rsidRPr="008F66F0">
              <w:rPr>
                <w:rFonts w:ascii="Calibri" w:hAnsi="Calibri"/>
              </w:rPr>
              <w:t xml:space="preserve"> </w:t>
            </w:r>
            <w:r w:rsidR="00E4777D">
              <w:rPr>
                <w:rFonts w:ascii="Calibri" w:hAnsi="Calibri"/>
              </w:rPr>
              <w:t>16</w:t>
            </w:r>
            <w:r w:rsidR="00DB62B5" w:rsidRPr="008F66F0">
              <w:rPr>
                <w:rFonts w:ascii="Calibri" w:hAnsi="Calibri"/>
                <w:vertAlign w:val="superscript"/>
              </w:rPr>
              <w:t>th</w:t>
            </w:r>
            <w:r w:rsidR="00DB62B5" w:rsidRPr="008F66F0">
              <w:rPr>
                <w:rFonts w:ascii="Calibri" w:hAnsi="Calibri"/>
              </w:rPr>
              <w:t xml:space="preserve"> </w:t>
            </w:r>
            <w:r>
              <w:rPr>
                <w:rFonts w:ascii="Calibri" w:hAnsi="Calibri"/>
              </w:rPr>
              <w:t>1</w:t>
            </w:r>
            <w:r w:rsidR="00E4777D">
              <w:rPr>
                <w:rFonts w:ascii="Calibri" w:hAnsi="Calibri"/>
              </w:rPr>
              <w:t>7</w:t>
            </w:r>
          </w:p>
        </w:tc>
        <w:tc>
          <w:tcPr>
            <w:tcW w:w="3684" w:type="dxa"/>
            <w:tcMar>
              <w:top w:w="28" w:type="dxa"/>
              <w:left w:w="28" w:type="dxa"/>
              <w:bottom w:w="28" w:type="dxa"/>
              <w:right w:w="28" w:type="dxa"/>
            </w:tcMar>
            <w:vAlign w:val="center"/>
          </w:tcPr>
          <w:p w:rsidR="00DB62B5" w:rsidRPr="008F66F0" w:rsidRDefault="0008273A" w:rsidP="008F66F0">
            <w:pPr>
              <w:pStyle w:val="Tablecell"/>
              <w:spacing w:line="240" w:lineRule="atLeast"/>
              <w:rPr>
                <w:rFonts w:ascii="Calibri" w:hAnsi="Calibri"/>
              </w:rPr>
            </w:pPr>
            <w:r w:rsidRPr="008F66F0">
              <w:rPr>
                <w:rFonts w:ascii="Calibri" w:hAnsi="Calibri"/>
              </w:rPr>
              <w:t>Call for Abstracts and Registration Open</w:t>
            </w:r>
            <w:r w:rsidR="00911555" w:rsidRPr="008F66F0">
              <w:rPr>
                <w:rFonts w:ascii="Calibri" w:hAnsi="Calibri"/>
              </w:rPr>
              <w:t>.</w:t>
            </w:r>
          </w:p>
        </w:tc>
      </w:tr>
      <w:tr w:rsidR="00DB62B5" w:rsidRPr="008F66F0" w:rsidTr="00E4777D">
        <w:trPr>
          <w:trHeight w:val="170"/>
        </w:trPr>
        <w:tc>
          <w:tcPr>
            <w:tcW w:w="1180" w:type="dxa"/>
            <w:tcMar>
              <w:top w:w="28" w:type="dxa"/>
              <w:left w:w="28" w:type="dxa"/>
              <w:bottom w:w="28" w:type="dxa"/>
              <w:right w:w="28" w:type="dxa"/>
            </w:tcMar>
            <w:vAlign w:val="center"/>
          </w:tcPr>
          <w:p w:rsidR="00DB62B5" w:rsidRPr="00E534D0" w:rsidRDefault="00BF14D4" w:rsidP="00E4777D">
            <w:pPr>
              <w:pStyle w:val="Tablecell"/>
              <w:spacing w:line="240" w:lineRule="atLeast"/>
            </w:pPr>
            <w:r>
              <w:rPr>
                <w:rFonts w:ascii="Calibri" w:hAnsi="Calibri"/>
              </w:rPr>
              <w:t>March</w:t>
            </w:r>
            <w:r w:rsidR="00DB62B5" w:rsidRPr="008F66F0">
              <w:rPr>
                <w:rFonts w:ascii="Calibri" w:hAnsi="Calibri"/>
              </w:rPr>
              <w:t xml:space="preserve"> </w:t>
            </w:r>
            <w:r w:rsidR="00E4777D">
              <w:rPr>
                <w:rFonts w:ascii="Calibri" w:hAnsi="Calibri"/>
              </w:rPr>
              <w:t>3</w:t>
            </w:r>
            <w:r w:rsidR="00E4777D">
              <w:rPr>
                <w:rFonts w:ascii="Calibri" w:hAnsi="Calibri"/>
                <w:vertAlign w:val="superscript"/>
              </w:rPr>
              <w:t>rd</w:t>
            </w:r>
            <w:r w:rsidR="00DB62B5" w:rsidRPr="008F66F0">
              <w:rPr>
                <w:rFonts w:ascii="Calibri" w:hAnsi="Calibri"/>
              </w:rPr>
              <w:t xml:space="preserve"> </w:t>
            </w:r>
            <w:r>
              <w:rPr>
                <w:rFonts w:ascii="Calibri" w:hAnsi="Calibri"/>
              </w:rPr>
              <w:t>1</w:t>
            </w:r>
            <w:r w:rsidR="00CB46AF">
              <w:rPr>
                <w:rFonts w:ascii="Calibri" w:hAnsi="Calibri"/>
              </w:rPr>
              <w:t>7</w:t>
            </w:r>
          </w:p>
        </w:tc>
        <w:tc>
          <w:tcPr>
            <w:tcW w:w="3684" w:type="dxa"/>
            <w:tcMar>
              <w:top w:w="28" w:type="dxa"/>
              <w:left w:w="28" w:type="dxa"/>
              <w:bottom w:w="28" w:type="dxa"/>
              <w:right w:w="28" w:type="dxa"/>
            </w:tcMar>
            <w:vAlign w:val="center"/>
          </w:tcPr>
          <w:p w:rsidR="00DB62B5" w:rsidRPr="00E534D0" w:rsidRDefault="00911555" w:rsidP="005A4C64">
            <w:pPr>
              <w:pStyle w:val="Tablecell"/>
              <w:spacing w:line="240" w:lineRule="atLeast"/>
            </w:pPr>
            <w:r w:rsidRPr="008F66F0">
              <w:rPr>
                <w:rFonts w:ascii="Calibri" w:hAnsi="Calibri"/>
              </w:rPr>
              <w:t>D</w:t>
            </w:r>
            <w:r w:rsidR="0008273A" w:rsidRPr="008F66F0">
              <w:rPr>
                <w:rFonts w:ascii="Calibri" w:hAnsi="Calibri"/>
              </w:rPr>
              <w:t xml:space="preserve">eadline for </w:t>
            </w:r>
            <w:r w:rsidR="005A4C64" w:rsidRPr="008F66F0">
              <w:rPr>
                <w:rFonts w:ascii="Calibri" w:hAnsi="Calibri"/>
              </w:rPr>
              <w:t xml:space="preserve">Abstracts </w:t>
            </w:r>
            <w:r w:rsidR="005A4C64">
              <w:rPr>
                <w:rFonts w:ascii="Calibri" w:hAnsi="Calibri"/>
              </w:rPr>
              <w:t>O</w:t>
            </w:r>
            <w:r w:rsidRPr="008F66F0">
              <w:rPr>
                <w:rFonts w:ascii="Calibri" w:hAnsi="Calibri"/>
              </w:rPr>
              <w:t xml:space="preserve">nline </w:t>
            </w:r>
            <w:r w:rsidR="005A4C64">
              <w:rPr>
                <w:rFonts w:ascii="Calibri" w:hAnsi="Calibri"/>
              </w:rPr>
              <w:t>S</w:t>
            </w:r>
            <w:r w:rsidRPr="008F66F0">
              <w:rPr>
                <w:rFonts w:ascii="Calibri" w:hAnsi="Calibri"/>
              </w:rPr>
              <w:t>ubmission.</w:t>
            </w:r>
          </w:p>
        </w:tc>
      </w:tr>
      <w:tr w:rsidR="00DB62B5" w:rsidRPr="008F66F0" w:rsidTr="00E4777D">
        <w:trPr>
          <w:trHeight w:val="170"/>
        </w:trPr>
        <w:tc>
          <w:tcPr>
            <w:tcW w:w="1180" w:type="dxa"/>
            <w:tcMar>
              <w:top w:w="28" w:type="dxa"/>
              <w:left w:w="28" w:type="dxa"/>
              <w:bottom w:w="28" w:type="dxa"/>
              <w:right w:w="28" w:type="dxa"/>
            </w:tcMar>
            <w:vAlign w:val="center"/>
          </w:tcPr>
          <w:p w:rsidR="00DB62B5" w:rsidRPr="00E534D0" w:rsidRDefault="00BF14D4" w:rsidP="00CB46AF">
            <w:pPr>
              <w:pStyle w:val="Tablecell"/>
              <w:spacing w:line="240" w:lineRule="atLeast"/>
            </w:pPr>
            <w:r>
              <w:rPr>
                <w:rFonts w:ascii="Calibri" w:hAnsi="Calibri"/>
              </w:rPr>
              <w:t>April</w:t>
            </w:r>
            <w:r w:rsidR="00DB62B5" w:rsidRPr="008F66F0">
              <w:rPr>
                <w:rFonts w:ascii="Calibri" w:hAnsi="Calibri"/>
              </w:rPr>
              <w:t xml:space="preserve"> </w:t>
            </w:r>
            <w:r w:rsidR="00CB46AF">
              <w:rPr>
                <w:rFonts w:ascii="Calibri" w:hAnsi="Calibri"/>
              </w:rPr>
              <w:t>3</w:t>
            </w:r>
            <w:r w:rsidR="00CB46AF">
              <w:rPr>
                <w:rFonts w:ascii="Calibri" w:hAnsi="Calibri"/>
                <w:vertAlign w:val="superscript"/>
              </w:rPr>
              <w:t>rd</w:t>
            </w:r>
            <w:r w:rsidR="00DB62B5" w:rsidRPr="008F66F0">
              <w:rPr>
                <w:rFonts w:ascii="Calibri" w:hAnsi="Calibri"/>
              </w:rPr>
              <w:t xml:space="preserve"> </w:t>
            </w:r>
            <w:r>
              <w:rPr>
                <w:rFonts w:ascii="Calibri" w:hAnsi="Calibri"/>
              </w:rPr>
              <w:t>1</w:t>
            </w:r>
            <w:r w:rsidR="00CB46AF">
              <w:rPr>
                <w:rFonts w:ascii="Calibri" w:hAnsi="Calibri"/>
              </w:rPr>
              <w:t>7</w:t>
            </w:r>
          </w:p>
        </w:tc>
        <w:tc>
          <w:tcPr>
            <w:tcW w:w="3684" w:type="dxa"/>
            <w:tcMar>
              <w:top w:w="28" w:type="dxa"/>
              <w:left w:w="28" w:type="dxa"/>
              <w:bottom w:w="28" w:type="dxa"/>
              <w:right w:w="28" w:type="dxa"/>
            </w:tcMar>
            <w:vAlign w:val="center"/>
          </w:tcPr>
          <w:p w:rsidR="00DB62B5" w:rsidRPr="0008273A" w:rsidRDefault="0008273A" w:rsidP="008F66F0">
            <w:pPr>
              <w:pStyle w:val="Tablecell"/>
              <w:spacing w:line="240" w:lineRule="atLeast"/>
            </w:pPr>
            <w:r w:rsidRPr="008F66F0">
              <w:rPr>
                <w:rFonts w:ascii="Calibri" w:hAnsi="Calibri"/>
              </w:rPr>
              <w:t>Notification of Abstract Acceptance.</w:t>
            </w:r>
          </w:p>
        </w:tc>
      </w:tr>
      <w:tr w:rsidR="0008273A" w:rsidRPr="008F66F0" w:rsidTr="00E4777D">
        <w:trPr>
          <w:trHeight w:val="170"/>
        </w:trPr>
        <w:tc>
          <w:tcPr>
            <w:tcW w:w="1180" w:type="dxa"/>
            <w:tcMar>
              <w:top w:w="28" w:type="dxa"/>
              <w:left w:w="28" w:type="dxa"/>
              <w:bottom w:w="28" w:type="dxa"/>
              <w:right w:w="28" w:type="dxa"/>
            </w:tcMar>
            <w:vAlign w:val="center"/>
          </w:tcPr>
          <w:p w:rsidR="0008273A" w:rsidRPr="00E534D0" w:rsidRDefault="00CB46AF" w:rsidP="00CB46AF">
            <w:pPr>
              <w:pStyle w:val="Tablecell"/>
              <w:spacing w:line="240" w:lineRule="atLeast"/>
            </w:pPr>
            <w:r>
              <w:rPr>
                <w:rFonts w:ascii="Calibri" w:hAnsi="Calibri"/>
              </w:rPr>
              <w:t>April</w:t>
            </w:r>
            <w:r w:rsidR="0008273A" w:rsidRPr="008F66F0">
              <w:rPr>
                <w:rFonts w:ascii="Calibri" w:hAnsi="Calibri"/>
              </w:rPr>
              <w:t xml:space="preserve"> </w:t>
            </w:r>
            <w:r>
              <w:rPr>
                <w:rFonts w:ascii="Calibri" w:hAnsi="Calibri"/>
              </w:rPr>
              <w:t>24</w:t>
            </w:r>
            <w:r>
              <w:rPr>
                <w:rFonts w:ascii="Calibri" w:hAnsi="Calibri"/>
                <w:vertAlign w:val="superscript"/>
              </w:rPr>
              <w:t>th</w:t>
            </w:r>
            <w:r w:rsidR="0008273A" w:rsidRPr="008F66F0">
              <w:rPr>
                <w:rFonts w:ascii="Calibri" w:hAnsi="Calibri"/>
              </w:rPr>
              <w:t xml:space="preserve"> </w:t>
            </w:r>
            <w:r w:rsidR="00BF14D4">
              <w:rPr>
                <w:rFonts w:ascii="Calibri" w:hAnsi="Calibri"/>
              </w:rPr>
              <w:t>1</w:t>
            </w:r>
            <w:r>
              <w:rPr>
                <w:rFonts w:ascii="Calibri" w:hAnsi="Calibri"/>
              </w:rPr>
              <w:t>7</w:t>
            </w:r>
          </w:p>
        </w:tc>
        <w:tc>
          <w:tcPr>
            <w:tcW w:w="3684" w:type="dxa"/>
            <w:tcMar>
              <w:top w:w="28" w:type="dxa"/>
              <w:left w:w="28" w:type="dxa"/>
              <w:bottom w:w="28" w:type="dxa"/>
              <w:right w:w="28" w:type="dxa"/>
            </w:tcMar>
            <w:vAlign w:val="center"/>
          </w:tcPr>
          <w:p w:rsidR="0008273A" w:rsidRPr="008F66F0" w:rsidRDefault="0008273A" w:rsidP="008F66F0">
            <w:pPr>
              <w:pStyle w:val="Tablecell"/>
              <w:spacing w:line="240" w:lineRule="atLeast"/>
              <w:rPr>
                <w:rFonts w:ascii="Calibri" w:hAnsi="Calibri"/>
              </w:rPr>
            </w:pPr>
            <w:r w:rsidRPr="008F66F0">
              <w:rPr>
                <w:rFonts w:ascii="Calibri" w:hAnsi="Calibri"/>
              </w:rPr>
              <w:t>Early Registration Deadline</w:t>
            </w:r>
            <w:r w:rsidR="00911555" w:rsidRPr="008F66F0">
              <w:rPr>
                <w:rFonts w:ascii="Calibri" w:hAnsi="Calibri"/>
              </w:rPr>
              <w:t>.</w:t>
            </w:r>
          </w:p>
        </w:tc>
      </w:tr>
      <w:tr w:rsidR="00DB62B5" w:rsidRPr="008F66F0" w:rsidTr="00E4777D">
        <w:trPr>
          <w:trHeight w:val="170"/>
        </w:trPr>
        <w:tc>
          <w:tcPr>
            <w:tcW w:w="1180" w:type="dxa"/>
            <w:tcMar>
              <w:top w:w="28" w:type="dxa"/>
              <w:left w:w="28" w:type="dxa"/>
              <w:bottom w:w="28" w:type="dxa"/>
              <w:right w:w="28" w:type="dxa"/>
            </w:tcMar>
            <w:vAlign w:val="center"/>
          </w:tcPr>
          <w:p w:rsidR="00DB62B5" w:rsidRPr="00E534D0" w:rsidRDefault="00DB62B5" w:rsidP="00270CF4">
            <w:pPr>
              <w:pStyle w:val="Tablecell"/>
              <w:spacing w:line="240" w:lineRule="atLeast"/>
            </w:pPr>
            <w:r w:rsidRPr="008F66F0">
              <w:rPr>
                <w:rFonts w:ascii="Calibri" w:hAnsi="Calibri"/>
              </w:rPr>
              <w:t>Ju</w:t>
            </w:r>
            <w:r w:rsidR="00BF14D4">
              <w:rPr>
                <w:rFonts w:ascii="Calibri" w:hAnsi="Calibri"/>
              </w:rPr>
              <w:t>ly</w:t>
            </w:r>
            <w:r w:rsidRPr="008F66F0">
              <w:rPr>
                <w:rFonts w:ascii="Calibri" w:hAnsi="Calibri"/>
              </w:rPr>
              <w:t xml:space="preserve"> </w:t>
            </w:r>
            <w:r w:rsidR="00BF14D4">
              <w:rPr>
                <w:rFonts w:ascii="Calibri" w:hAnsi="Calibri"/>
              </w:rPr>
              <w:t>31</w:t>
            </w:r>
            <w:r w:rsidR="00BF14D4">
              <w:rPr>
                <w:rFonts w:ascii="Calibri" w:hAnsi="Calibri"/>
                <w:vertAlign w:val="superscript"/>
              </w:rPr>
              <w:t>st</w:t>
            </w:r>
            <w:r w:rsidRPr="008F66F0">
              <w:rPr>
                <w:rFonts w:ascii="Calibri" w:hAnsi="Calibri"/>
              </w:rPr>
              <w:t xml:space="preserve"> </w:t>
            </w:r>
            <w:r w:rsidR="00BF14D4">
              <w:rPr>
                <w:rFonts w:ascii="Calibri" w:hAnsi="Calibri"/>
              </w:rPr>
              <w:t>12</w:t>
            </w:r>
          </w:p>
        </w:tc>
        <w:tc>
          <w:tcPr>
            <w:tcW w:w="3684" w:type="dxa"/>
            <w:tcMar>
              <w:top w:w="28" w:type="dxa"/>
              <w:left w:w="28" w:type="dxa"/>
              <w:bottom w:w="28" w:type="dxa"/>
              <w:right w:w="28" w:type="dxa"/>
            </w:tcMar>
            <w:vAlign w:val="center"/>
          </w:tcPr>
          <w:p w:rsidR="00DB62B5" w:rsidRPr="008F66F0" w:rsidRDefault="0008273A" w:rsidP="00CB46AF">
            <w:pPr>
              <w:pStyle w:val="Tablecell"/>
              <w:spacing w:line="200" w:lineRule="atLeast"/>
              <w:rPr>
                <w:rFonts w:ascii="Calibri" w:hAnsi="Calibri"/>
              </w:rPr>
            </w:pPr>
            <w:r w:rsidRPr="008F66F0">
              <w:rPr>
                <w:rFonts w:ascii="Calibri" w:hAnsi="Calibri"/>
              </w:rPr>
              <w:t xml:space="preserve">Deadline for Manuscript Submission </w:t>
            </w:r>
            <w:r w:rsidR="00CB46AF" w:rsidRPr="00CB46AF">
              <w:rPr>
                <w:rFonts w:ascii="Calibri" w:hAnsi="Calibri"/>
              </w:rPr>
              <w:t xml:space="preserve">in </w:t>
            </w:r>
            <w:proofErr w:type="spellStart"/>
            <w:r w:rsidR="00CB46AF" w:rsidRPr="00CB46AF">
              <w:rPr>
                <w:rFonts w:ascii="Calibri" w:hAnsi="Calibri"/>
              </w:rPr>
              <w:t>Electrochimica</w:t>
            </w:r>
            <w:proofErr w:type="spellEnd"/>
            <w:r w:rsidR="00CB46AF" w:rsidRPr="00CB46AF">
              <w:rPr>
                <w:rFonts w:ascii="Calibri" w:hAnsi="Calibri"/>
              </w:rPr>
              <w:t xml:space="preserve"> </w:t>
            </w:r>
            <w:proofErr w:type="spellStart"/>
            <w:r w:rsidR="00CB46AF" w:rsidRPr="00CB46AF">
              <w:rPr>
                <w:rFonts w:ascii="Calibri" w:hAnsi="Calibri"/>
              </w:rPr>
              <w:t>Acta</w:t>
            </w:r>
            <w:proofErr w:type="spellEnd"/>
            <w:r w:rsidR="00CB46AF" w:rsidRPr="00CB46AF">
              <w:rPr>
                <w:rFonts w:ascii="Calibri" w:hAnsi="Calibri"/>
              </w:rPr>
              <w:t xml:space="preserve"> and in IJHE</w:t>
            </w:r>
            <w:r w:rsidRPr="008F66F0">
              <w:rPr>
                <w:rFonts w:ascii="Calibri" w:hAnsi="Calibri"/>
              </w:rPr>
              <w:t>.</w:t>
            </w:r>
          </w:p>
        </w:tc>
      </w:tr>
    </w:tbl>
    <w:p w:rsidR="00DB62B5" w:rsidRPr="00B12139" w:rsidRDefault="00DB62B5" w:rsidP="0049544C">
      <w:pPr>
        <w:pStyle w:val="Cabealho1"/>
        <w:tabs>
          <w:tab w:val="clear" w:pos="284"/>
          <w:tab w:val="clear" w:pos="432"/>
        </w:tabs>
        <w:spacing w:after="60" w:line="240" w:lineRule="atLeast"/>
        <w:ind w:left="340" w:hanging="340"/>
        <w:rPr>
          <w:rFonts w:ascii="Calibri" w:hAnsi="Calibri"/>
        </w:rPr>
      </w:pPr>
      <w:r w:rsidRPr="00B12139">
        <w:rPr>
          <w:rFonts w:ascii="Calibri" w:hAnsi="Calibri"/>
        </w:rPr>
        <w:t>Discussion</w:t>
      </w:r>
    </w:p>
    <w:p w:rsidR="00DB62B5" w:rsidRPr="00B12139" w:rsidRDefault="00853FB8" w:rsidP="0049544C">
      <w:pPr>
        <w:pStyle w:val="Cabealho2"/>
        <w:tabs>
          <w:tab w:val="clear" w:pos="426"/>
        </w:tabs>
        <w:spacing w:line="240" w:lineRule="atLeast"/>
        <w:ind w:left="340" w:hanging="340"/>
        <w:rPr>
          <w:rFonts w:ascii="Calibri" w:hAnsi="Calibri"/>
        </w:rPr>
      </w:pPr>
      <w:r w:rsidRPr="00853FB8">
        <w:rPr>
          <w:rFonts w:ascii="Calibri" w:hAnsi="Calibri"/>
        </w:rPr>
        <w:t>Porto: A World Heritage</w:t>
      </w:r>
      <w:r w:rsidR="00DB62B5" w:rsidRPr="00B12139">
        <w:rPr>
          <w:rFonts w:ascii="Calibri" w:hAnsi="Calibri"/>
        </w:rPr>
        <w:t xml:space="preserve"> </w:t>
      </w:r>
    </w:p>
    <w:p w:rsidR="00853FB8" w:rsidRPr="00853FB8" w:rsidRDefault="00853FB8" w:rsidP="003752D8">
      <w:pPr>
        <w:spacing w:line="240" w:lineRule="atLeast"/>
        <w:ind w:firstLine="340"/>
        <w:rPr>
          <w:rFonts w:ascii="Calibri" w:hAnsi="Calibri" w:cs="Arial"/>
          <w:szCs w:val="20"/>
          <w:lang w:val="en" w:eastAsia="pt-PT"/>
        </w:rPr>
      </w:pPr>
      <w:r w:rsidRPr="00853FB8">
        <w:rPr>
          <w:rFonts w:ascii="Calibri" w:hAnsi="Calibri" w:cs="Arial"/>
          <w:szCs w:val="20"/>
          <w:lang w:val="en" w:eastAsia="pt-PT"/>
        </w:rPr>
        <w:t>Porto (or Oporto), also known as "</w:t>
      </w:r>
      <w:proofErr w:type="spellStart"/>
      <w:r w:rsidRPr="00853FB8">
        <w:rPr>
          <w:rFonts w:ascii="Calibri" w:hAnsi="Calibri" w:cs="Arial"/>
          <w:szCs w:val="20"/>
          <w:lang w:val="en" w:eastAsia="pt-PT"/>
        </w:rPr>
        <w:t>Cidade</w:t>
      </w:r>
      <w:proofErr w:type="spellEnd"/>
      <w:r w:rsidRPr="00853FB8">
        <w:rPr>
          <w:rFonts w:ascii="Calibri" w:hAnsi="Calibri" w:cs="Arial"/>
          <w:szCs w:val="20"/>
          <w:lang w:val="en" w:eastAsia="pt-PT"/>
        </w:rPr>
        <w:t xml:space="preserve"> </w:t>
      </w:r>
      <w:proofErr w:type="spellStart"/>
      <w:r w:rsidRPr="00853FB8">
        <w:rPr>
          <w:rFonts w:ascii="Calibri" w:hAnsi="Calibri" w:cs="Arial"/>
          <w:szCs w:val="20"/>
          <w:lang w:val="en" w:eastAsia="pt-PT"/>
        </w:rPr>
        <w:t>Invicta</w:t>
      </w:r>
      <w:proofErr w:type="spellEnd"/>
      <w:r w:rsidRPr="00853FB8">
        <w:rPr>
          <w:rFonts w:ascii="Calibri" w:hAnsi="Calibri" w:cs="Arial"/>
          <w:szCs w:val="20"/>
          <w:lang w:val="en" w:eastAsia="pt-PT"/>
        </w:rPr>
        <w:t>", meaning "unvanquished city", is worldwide known by its Port Wine. Porto, located along the mouth of the Douro river in northern Portugal, is the second largest Portuguese city with 300 thousand inhabitants and is the heart of a metropolitan area of great vitality, with a population of 1.7 million.</w:t>
      </w:r>
    </w:p>
    <w:p w:rsidR="00853FB8" w:rsidRPr="00853FB8" w:rsidRDefault="00853FB8" w:rsidP="003752D8">
      <w:pPr>
        <w:ind w:firstLine="340"/>
        <w:rPr>
          <w:rFonts w:ascii="Calibri" w:hAnsi="Calibri" w:cs="Arial"/>
          <w:szCs w:val="20"/>
          <w:lang w:val="en" w:eastAsia="pt-PT"/>
        </w:rPr>
      </w:pPr>
      <w:r w:rsidRPr="00853FB8">
        <w:rPr>
          <w:rFonts w:ascii="Calibri" w:hAnsi="Calibri" w:cs="Arial"/>
          <w:szCs w:val="20"/>
          <w:lang w:val="en" w:eastAsia="pt-PT"/>
        </w:rPr>
        <w:t xml:space="preserve">The social and trade relations that Porto has developed over time with Northern Europe, Mediterranean region, Africa, South America (Brazil) and Asia (India, China and Japan) are reflected in the city’s rich cultural heritage. From the remains of Visigothic and Celtic villages, Roman roads, bridges and </w:t>
      </w:r>
      <w:proofErr w:type="spellStart"/>
      <w:r w:rsidRPr="00853FB8">
        <w:rPr>
          <w:rFonts w:ascii="Calibri" w:hAnsi="Calibri" w:cs="Arial"/>
          <w:szCs w:val="20"/>
          <w:lang w:val="en" w:eastAsia="pt-PT"/>
        </w:rPr>
        <w:t>Castros</w:t>
      </w:r>
      <w:proofErr w:type="spellEnd"/>
      <w:r w:rsidRPr="00853FB8">
        <w:rPr>
          <w:rFonts w:ascii="Calibri" w:hAnsi="Calibri" w:cs="Arial"/>
          <w:szCs w:val="20"/>
          <w:lang w:val="en" w:eastAsia="pt-PT"/>
        </w:rPr>
        <w:t xml:space="preserve"> to Romanesque and Gothic churches and cathedrals built during the Medieval Age, centuries of mankind-built heritage are to be discovered in and around Porto.</w:t>
      </w:r>
    </w:p>
    <w:p w:rsidR="00853FB8" w:rsidRPr="00DF5D84" w:rsidRDefault="00853FB8" w:rsidP="003752D8">
      <w:pPr>
        <w:ind w:firstLine="340"/>
        <w:rPr>
          <w:rFonts w:ascii="Calibri" w:hAnsi="Calibri"/>
          <w:color w:val="111111"/>
          <w:szCs w:val="20"/>
          <w:lang w:val="en"/>
        </w:rPr>
      </w:pPr>
      <w:r w:rsidRPr="00853FB8">
        <w:rPr>
          <w:rFonts w:ascii="Calibri" w:hAnsi="Calibri" w:cs="Arial"/>
          <w:szCs w:val="20"/>
          <w:lang w:val="en" w:eastAsia="pt-PT"/>
        </w:rPr>
        <w:t>The recognition of Porto’s Historical Centre by UNESCO in 1996 as a World Heritage City, and the nomination as European Capital of Culture in 2001, are undoubtedly a tribute to its wealth of over two thousand years of history</w:t>
      </w:r>
      <w:r>
        <w:rPr>
          <w:rFonts w:ascii="Calibri" w:hAnsi="Calibri" w:cs="Arial"/>
          <w:szCs w:val="20"/>
          <w:lang w:val="en" w:eastAsia="pt-PT"/>
        </w:rPr>
        <w:t>.</w:t>
      </w:r>
    </w:p>
    <w:p w:rsidR="00906619" w:rsidRPr="00CE0CD4" w:rsidRDefault="00906619" w:rsidP="0032408B">
      <w:pPr>
        <w:pStyle w:val="Figurecaption"/>
        <w:tabs>
          <w:tab w:val="left" w:pos="510"/>
        </w:tabs>
        <w:spacing w:before="60" w:after="0" w:line="240" w:lineRule="atLeast"/>
        <w:ind w:left="510" w:hanging="510"/>
        <w:rPr>
          <w:rFonts w:ascii="Calibri" w:hAnsi="Calibri"/>
          <w:szCs w:val="18"/>
          <w:lang w:val="en-US"/>
        </w:rPr>
      </w:pPr>
      <w:r w:rsidRPr="00B12139">
        <w:rPr>
          <w:rFonts w:ascii="Calibri" w:hAnsi="Calibri"/>
        </w:rPr>
        <w:t>Fig</w:t>
      </w:r>
      <w:r w:rsidR="0032408B">
        <w:rPr>
          <w:rFonts w:ascii="Calibri" w:hAnsi="Calibri"/>
          <w:szCs w:val="18"/>
        </w:rPr>
        <w:t>. 1.</w:t>
      </w:r>
      <w:r w:rsidR="0032408B">
        <w:rPr>
          <w:rFonts w:ascii="Calibri" w:hAnsi="Calibri"/>
          <w:szCs w:val="18"/>
        </w:rPr>
        <w:tab/>
      </w:r>
      <w:r w:rsidR="00A96781">
        <w:rPr>
          <w:rFonts w:ascii="Calibri" w:hAnsi="Calibri" w:cs="Arial"/>
          <w:szCs w:val="18"/>
        </w:rPr>
        <w:t>A glass of Port Wine</w:t>
      </w:r>
      <w:r>
        <w:rPr>
          <w:rFonts w:ascii="Calibri" w:hAnsi="Calibri"/>
          <w:szCs w:val="18"/>
          <w:lang w:val="en-US"/>
        </w:rPr>
        <w:t>.</w:t>
      </w:r>
    </w:p>
    <w:p w:rsidR="00906619" w:rsidRPr="000D7CB0" w:rsidRDefault="00906619" w:rsidP="00906619">
      <w:pPr>
        <w:pStyle w:val="Figurecaption"/>
        <w:spacing w:before="0" w:after="0" w:line="240" w:lineRule="atLeast"/>
        <w:rPr>
          <w:rFonts w:ascii="Calibri" w:hAnsi="Calibri"/>
          <w:lang w:val="pt-PT"/>
        </w:rPr>
      </w:pPr>
      <w:r w:rsidRPr="00CB46AF">
        <w:rPr>
          <w:rFonts w:ascii="Calibri" w:hAnsi="Calibri"/>
          <w:color w:val="CC0000"/>
        </w:rPr>
        <w:t>Bitmap pictures should be at least 200 dpi (i</w:t>
      </w:r>
      <w:r w:rsidR="00DF5D84" w:rsidRPr="00CB46AF">
        <w:rPr>
          <w:rFonts w:ascii="Calibri" w:hAnsi="Calibri"/>
          <w:color w:val="CC0000"/>
        </w:rPr>
        <w:t>.</w:t>
      </w:r>
      <w:r w:rsidRPr="00CB46AF">
        <w:rPr>
          <w:rFonts w:ascii="Calibri" w:hAnsi="Calibri"/>
          <w:color w:val="CC0000"/>
        </w:rPr>
        <w:t>e</w:t>
      </w:r>
      <w:r w:rsidR="00DF5D84" w:rsidRPr="00CB46AF">
        <w:rPr>
          <w:rFonts w:ascii="Calibri" w:hAnsi="Calibri"/>
          <w:color w:val="CC0000"/>
        </w:rPr>
        <w:t>.,</w:t>
      </w:r>
      <w:r w:rsidRPr="00CB46AF">
        <w:rPr>
          <w:rFonts w:ascii="Calibri" w:hAnsi="Calibri"/>
          <w:color w:val="CC0000"/>
        </w:rPr>
        <w:t xml:space="preserve"> 8 d/mm) to appear crisp and sharp. This means at least 640-pixel wide. Figures are inserted into the text with their own paragraph style, before fig. caption. </w:t>
      </w:r>
      <w:r w:rsidRPr="00B12139">
        <w:rPr>
          <w:rFonts w:ascii="Calibri" w:hAnsi="Calibri"/>
        </w:rPr>
        <w:t>(</w:t>
      </w:r>
      <w:r w:rsidR="00992097" w:rsidRPr="00CB46AF">
        <w:rPr>
          <w:rFonts w:ascii="Calibri" w:hAnsi="Calibri"/>
          <w:color w:val="CC0000"/>
        </w:rPr>
        <w:t>style</w:t>
      </w:r>
      <w:r w:rsidRPr="00CB46AF">
        <w:rPr>
          <w:rFonts w:ascii="Calibri" w:hAnsi="Calibri"/>
          <w:color w:val="CC0000"/>
        </w:rPr>
        <w:t xml:space="preserve"> Figure caption – Calibri 9</w:t>
      </w:r>
      <w:r w:rsidRPr="00B12139">
        <w:rPr>
          <w:rFonts w:ascii="Calibri" w:hAnsi="Calibri"/>
        </w:rPr>
        <w:t>)</w:t>
      </w:r>
    </w:p>
    <w:p w:rsidR="00DB62B5" w:rsidRPr="00B12139" w:rsidRDefault="00DB62B5" w:rsidP="0049544C">
      <w:pPr>
        <w:pStyle w:val="Cabealho1"/>
        <w:tabs>
          <w:tab w:val="clear" w:pos="284"/>
          <w:tab w:val="clear" w:pos="432"/>
        </w:tabs>
        <w:spacing w:after="60" w:line="240" w:lineRule="atLeast"/>
        <w:ind w:left="340" w:hanging="340"/>
        <w:rPr>
          <w:rFonts w:ascii="Calibri" w:hAnsi="Calibri"/>
        </w:rPr>
      </w:pPr>
      <w:r w:rsidRPr="00B12139">
        <w:rPr>
          <w:rFonts w:ascii="Calibri" w:hAnsi="Calibri"/>
        </w:rPr>
        <w:t>Conclusions</w:t>
      </w:r>
    </w:p>
    <w:p w:rsidR="00DB62B5" w:rsidRPr="00077E5A" w:rsidRDefault="00A96781" w:rsidP="002A5C6B">
      <w:pPr>
        <w:spacing w:line="240" w:lineRule="atLeast"/>
        <w:ind w:firstLine="340"/>
        <w:rPr>
          <w:rFonts w:ascii="Calibri" w:hAnsi="Calibri"/>
        </w:rPr>
      </w:pPr>
      <w:r w:rsidRPr="00A96781">
        <w:rPr>
          <w:rFonts w:ascii="Calibri" w:hAnsi="Calibri"/>
        </w:rPr>
        <w:t xml:space="preserve">The friendly welcoming nature of the Portuguese people, highly professional and cost-effective services are a </w:t>
      </w:r>
      <w:r w:rsidRPr="00A96781">
        <w:rPr>
          <w:rFonts w:ascii="Calibri" w:hAnsi="Calibri"/>
        </w:rPr>
        <w:lastRenderedPageBreak/>
        <w:t>guarantee of a successful sojourn and will give you something more than pictures and memories to cherish</w:t>
      </w:r>
      <w:r w:rsidR="00831117">
        <w:rPr>
          <w:rFonts w:ascii="Calibri" w:hAnsi="Calibri"/>
        </w:rPr>
        <w:t xml:space="preserve">. </w:t>
      </w:r>
    </w:p>
    <w:p w:rsidR="00DB62B5" w:rsidRPr="00B12139" w:rsidRDefault="00DB62B5" w:rsidP="004508AC">
      <w:pPr>
        <w:pStyle w:val="Cabealho1"/>
        <w:numPr>
          <w:ilvl w:val="0"/>
          <w:numId w:val="0"/>
        </w:numPr>
        <w:tabs>
          <w:tab w:val="clear" w:pos="284"/>
        </w:tabs>
        <w:spacing w:after="60" w:line="240" w:lineRule="atLeast"/>
        <w:ind w:left="340"/>
        <w:rPr>
          <w:rFonts w:ascii="Calibri" w:hAnsi="Calibri"/>
        </w:rPr>
      </w:pPr>
      <w:r w:rsidRPr="00B12139">
        <w:rPr>
          <w:rFonts w:ascii="Calibri" w:hAnsi="Calibri"/>
        </w:rPr>
        <w:t xml:space="preserve">Acknowledgements </w:t>
      </w:r>
    </w:p>
    <w:p w:rsidR="00DB62B5" w:rsidRPr="00BA0A70" w:rsidRDefault="00DB62B5" w:rsidP="002C485E">
      <w:pPr>
        <w:spacing w:line="240" w:lineRule="atLeast"/>
        <w:ind w:firstLine="340"/>
        <w:rPr>
          <w:rFonts w:ascii="Calibri" w:hAnsi="Calibri"/>
          <w:lang w:val="de-DE"/>
        </w:rPr>
      </w:pPr>
      <w:r w:rsidRPr="00B12139">
        <w:rPr>
          <w:rFonts w:ascii="Calibri" w:hAnsi="Calibri"/>
        </w:rPr>
        <w:t xml:space="preserve">The </w:t>
      </w:r>
      <w:r w:rsidR="00831117">
        <w:rPr>
          <w:rFonts w:ascii="Calibri" w:hAnsi="Calibri"/>
        </w:rPr>
        <w:t>Organizing Committee</w:t>
      </w:r>
      <w:r w:rsidR="00882EC9">
        <w:rPr>
          <w:rFonts w:ascii="Calibri" w:hAnsi="Calibri"/>
        </w:rPr>
        <w:t xml:space="preserve"> </w:t>
      </w:r>
      <w:r w:rsidRPr="00B12139">
        <w:rPr>
          <w:rFonts w:ascii="Calibri" w:hAnsi="Calibri"/>
        </w:rPr>
        <w:t xml:space="preserve">would like to </w:t>
      </w:r>
      <w:proofErr w:type="spellStart"/>
      <w:r w:rsidR="00831117">
        <w:rPr>
          <w:rFonts w:ascii="Calibri" w:hAnsi="Calibri"/>
        </w:rPr>
        <w:t>aknowledge</w:t>
      </w:r>
      <w:proofErr w:type="spellEnd"/>
      <w:r w:rsidR="00831117">
        <w:rPr>
          <w:rFonts w:ascii="Calibri" w:hAnsi="Calibri"/>
        </w:rPr>
        <w:t xml:space="preserve"> the </w:t>
      </w:r>
      <w:r w:rsidR="00BA0A70">
        <w:rPr>
          <w:rFonts w:ascii="Calibri" w:hAnsi="Calibri"/>
        </w:rPr>
        <w:t xml:space="preserve">time you spent </w:t>
      </w:r>
      <w:r w:rsidR="00831117" w:rsidRPr="00831117">
        <w:rPr>
          <w:rFonts w:ascii="Calibri" w:hAnsi="Calibri"/>
          <w:lang w:val="de-DE"/>
        </w:rPr>
        <w:t xml:space="preserve">in reading the instructions. </w:t>
      </w:r>
      <w:r w:rsidR="00CB46AF">
        <w:rPr>
          <w:rFonts w:ascii="Calibri" w:hAnsi="Calibri"/>
          <w:lang w:val="de-DE"/>
        </w:rPr>
        <w:t>Pleae f</w:t>
      </w:r>
      <w:r w:rsidR="00831117" w:rsidRPr="00831117">
        <w:rPr>
          <w:rFonts w:ascii="Calibri" w:hAnsi="Calibri"/>
          <w:lang w:val="de-DE"/>
        </w:rPr>
        <w:t>eel free to contact us for any further information (</w:t>
      </w:r>
      <w:r w:rsidR="00CB46AF">
        <w:rPr>
          <w:rFonts w:ascii="Calibri" w:hAnsi="Calibri"/>
          <w:lang w:val="de-DE"/>
        </w:rPr>
        <w:t>hyceltec2017</w:t>
      </w:r>
      <w:r w:rsidR="00831117" w:rsidRPr="00831117">
        <w:rPr>
          <w:rFonts w:ascii="Calibri" w:hAnsi="Calibri"/>
          <w:lang w:val="de-DE"/>
        </w:rPr>
        <w:t>@</w:t>
      </w:r>
      <w:r w:rsidR="00BA0A70">
        <w:rPr>
          <w:rFonts w:ascii="Calibri" w:hAnsi="Calibri"/>
          <w:lang w:val="de-DE"/>
        </w:rPr>
        <w:t>fe.up</w:t>
      </w:r>
      <w:r w:rsidR="00831117" w:rsidRPr="00831117">
        <w:rPr>
          <w:rFonts w:ascii="Calibri" w:hAnsi="Calibri"/>
          <w:lang w:val="de-DE"/>
        </w:rPr>
        <w:t>.pt).</w:t>
      </w:r>
    </w:p>
    <w:p w:rsidR="00DB62B5" w:rsidRPr="00B12139" w:rsidRDefault="00DB62B5" w:rsidP="004508AC">
      <w:pPr>
        <w:pStyle w:val="Cabealho1"/>
        <w:numPr>
          <w:ilvl w:val="0"/>
          <w:numId w:val="0"/>
        </w:numPr>
        <w:tabs>
          <w:tab w:val="clear" w:pos="284"/>
        </w:tabs>
        <w:spacing w:after="60" w:line="240" w:lineRule="atLeast"/>
        <w:ind w:left="340"/>
        <w:rPr>
          <w:rFonts w:ascii="Calibri" w:hAnsi="Calibri"/>
          <w:bCs/>
        </w:rPr>
      </w:pPr>
      <w:r w:rsidRPr="002C485E">
        <w:rPr>
          <w:rFonts w:ascii="Calibri" w:hAnsi="Calibri"/>
        </w:rPr>
        <w:t>References</w:t>
      </w:r>
    </w:p>
    <w:p w:rsidR="00DB62B5" w:rsidRPr="00B12139" w:rsidRDefault="00DB62B5" w:rsidP="002C485E">
      <w:pPr>
        <w:pStyle w:val="Reference"/>
        <w:spacing w:after="60" w:line="240" w:lineRule="atLeast"/>
        <w:ind w:left="340" w:hanging="340"/>
        <w:rPr>
          <w:rFonts w:ascii="Calibri" w:hAnsi="Calibri"/>
          <w:lang w:val="en-GB"/>
        </w:rPr>
      </w:pPr>
      <w:r w:rsidRPr="00B12139">
        <w:rPr>
          <w:rFonts w:ascii="Calibri" w:hAnsi="Calibri"/>
          <w:lang w:val="en-GB"/>
        </w:rPr>
        <w:sym w:font="Symbol" w:char="F05B"/>
      </w:r>
      <w:r w:rsidRPr="00AD0109">
        <w:rPr>
          <w:rFonts w:ascii="Calibri" w:hAnsi="Calibri"/>
        </w:rPr>
        <w:t>1</w:t>
      </w:r>
      <w:r w:rsidRPr="00B12139">
        <w:rPr>
          <w:rFonts w:ascii="Calibri" w:hAnsi="Calibri"/>
          <w:lang w:val="en-GB"/>
        </w:rPr>
        <w:sym w:font="Symbol" w:char="F05D"/>
      </w:r>
      <w:r w:rsidRPr="00AD0109">
        <w:rPr>
          <w:rFonts w:ascii="Calibri" w:hAnsi="Calibri"/>
        </w:rPr>
        <w:t xml:space="preserve"> </w:t>
      </w:r>
      <w:r w:rsidRPr="00AD0109">
        <w:rPr>
          <w:rFonts w:ascii="Calibri" w:hAnsi="Calibri"/>
        </w:rPr>
        <w:tab/>
      </w:r>
      <w:r w:rsidR="00BA0A70" w:rsidRPr="00BA0A70">
        <w:rPr>
          <w:rFonts w:ascii="Calibri" w:hAnsi="Calibri"/>
          <w:lang w:val="de-DE"/>
        </w:rPr>
        <w:t xml:space="preserve">X. Author, Y. Author, Z. Author, </w:t>
      </w:r>
      <w:r w:rsidR="00DE582A" w:rsidRPr="00DE582A">
        <w:rPr>
          <w:rFonts w:ascii="Calibri" w:hAnsi="Calibri"/>
          <w:lang w:val="en-GB"/>
        </w:rPr>
        <w:t xml:space="preserve">How to </w:t>
      </w:r>
      <w:r w:rsidR="00DE582A">
        <w:rPr>
          <w:rFonts w:ascii="Calibri" w:hAnsi="Calibri"/>
          <w:lang w:val="en-GB"/>
        </w:rPr>
        <w:t xml:space="preserve">submit an abstract for </w:t>
      </w:r>
      <w:proofErr w:type="spellStart"/>
      <w:r w:rsidR="00CB46AF">
        <w:rPr>
          <w:rFonts w:ascii="Calibri" w:hAnsi="Calibri"/>
          <w:lang w:val="en-GB"/>
        </w:rPr>
        <w:t>Hyceltec</w:t>
      </w:r>
      <w:proofErr w:type="spellEnd"/>
      <w:r w:rsidR="00DE582A" w:rsidRPr="00DE582A">
        <w:rPr>
          <w:rFonts w:ascii="Calibri" w:hAnsi="Calibri"/>
          <w:lang w:val="en-GB"/>
        </w:rPr>
        <w:t xml:space="preserve">, </w:t>
      </w:r>
      <w:r w:rsidR="00A61EBA">
        <w:rPr>
          <w:rFonts w:ascii="Calibri" w:hAnsi="Calibri"/>
          <w:i/>
          <w:lang w:val="de-DE"/>
        </w:rPr>
        <w:t>Journal of Instruction</w:t>
      </w:r>
      <w:r w:rsidR="00BA0A70" w:rsidRPr="00BA0A70">
        <w:rPr>
          <w:rFonts w:ascii="Calibri" w:hAnsi="Calibri"/>
          <w:lang w:val="de-DE"/>
        </w:rPr>
        <w:t>, 20 (20</w:t>
      </w:r>
      <w:r w:rsidR="00A61EBA">
        <w:rPr>
          <w:rFonts w:ascii="Calibri" w:hAnsi="Calibri"/>
          <w:lang w:val="de-DE"/>
        </w:rPr>
        <w:t>1</w:t>
      </w:r>
      <w:r w:rsidR="00BA0A70" w:rsidRPr="00BA0A70">
        <w:rPr>
          <w:rFonts w:ascii="Calibri" w:hAnsi="Calibri"/>
          <w:lang w:val="de-DE"/>
        </w:rPr>
        <w:t xml:space="preserve">1) </w:t>
      </w:r>
      <w:r w:rsidR="00CB46AF">
        <w:rPr>
          <w:rFonts w:ascii="Calibri" w:hAnsi="Calibri"/>
          <w:lang w:val="de-DE"/>
        </w:rPr>
        <w:t>1</w:t>
      </w:r>
      <w:r w:rsidR="00BA0A70">
        <w:rPr>
          <w:rFonts w:ascii="Calibri" w:hAnsi="Calibri"/>
          <w:lang w:val="de-DE"/>
        </w:rPr>
        <w:t>-5</w:t>
      </w:r>
      <w:r w:rsidR="00BA0A70">
        <w:rPr>
          <w:rFonts w:ascii="Calibri" w:hAnsi="Calibri"/>
          <w:lang w:val="en-GB"/>
        </w:rPr>
        <w:t>.</w:t>
      </w:r>
      <w:r w:rsidR="00DE582A" w:rsidRPr="00DE582A">
        <w:rPr>
          <w:rFonts w:ascii="Calibri" w:hAnsi="Calibri"/>
          <w:lang w:val="en-GB"/>
        </w:rPr>
        <w:t xml:space="preserve"> </w:t>
      </w:r>
      <w:r w:rsidRPr="001876F8">
        <w:rPr>
          <w:rFonts w:ascii="Calibri" w:hAnsi="Calibri"/>
          <w:lang w:val="en-GB"/>
        </w:rPr>
        <w:t xml:space="preserve"> (</w:t>
      </w:r>
      <w:r w:rsidR="00992097" w:rsidRPr="00CB46AF">
        <w:rPr>
          <w:rFonts w:ascii="Calibri" w:hAnsi="Calibri"/>
          <w:color w:val="CC0000"/>
          <w:lang w:val="en-GB"/>
        </w:rPr>
        <w:t>style</w:t>
      </w:r>
      <w:r w:rsidRPr="00CB46AF">
        <w:rPr>
          <w:rFonts w:ascii="Calibri" w:hAnsi="Calibri"/>
          <w:color w:val="CC0000"/>
          <w:lang w:val="en-GB"/>
        </w:rPr>
        <w:t xml:space="preserve"> References </w:t>
      </w:r>
      <w:r w:rsidR="00992097" w:rsidRPr="00CB46AF">
        <w:rPr>
          <w:rFonts w:ascii="Calibri" w:hAnsi="Calibri"/>
          <w:bCs/>
          <w:color w:val="CC0000"/>
          <w:szCs w:val="18"/>
        </w:rPr>
        <w:t>–</w:t>
      </w:r>
      <w:r w:rsidRPr="00CB46AF">
        <w:rPr>
          <w:rFonts w:ascii="Calibri" w:hAnsi="Calibri"/>
          <w:color w:val="CC0000"/>
          <w:lang w:val="en-GB"/>
        </w:rPr>
        <w:t xml:space="preserve"> </w:t>
      </w:r>
      <w:r w:rsidR="00CE0713" w:rsidRPr="00CB46AF">
        <w:rPr>
          <w:rFonts w:ascii="Calibri" w:hAnsi="Calibri"/>
          <w:color w:val="CC0000"/>
          <w:lang w:val="en-GB"/>
        </w:rPr>
        <w:t>Calibri</w:t>
      </w:r>
      <w:r w:rsidRPr="00CB46AF">
        <w:rPr>
          <w:rFonts w:ascii="Calibri" w:hAnsi="Calibri"/>
          <w:color w:val="CC0000"/>
          <w:lang w:val="en-GB"/>
        </w:rPr>
        <w:t xml:space="preserve"> </w:t>
      </w:r>
      <w:r w:rsidR="00CE0713" w:rsidRPr="00CB46AF">
        <w:rPr>
          <w:rFonts w:ascii="Calibri" w:hAnsi="Calibri"/>
          <w:color w:val="CC0000"/>
          <w:lang w:val="en-GB"/>
        </w:rPr>
        <w:t>9</w:t>
      </w:r>
      <w:r w:rsidRPr="001876F8">
        <w:rPr>
          <w:rFonts w:ascii="Calibri" w:hAnsi="Calibri"/>
          <w:lang w:val="en-GB"/>
        </w:rPr>
        <w:t>)</w:t>
      </w:r>
      <w:r w:rsidR="00BA0A70">
        <w:rPr>
          <w:rFonts w:ascii="Calibri" w:hAnsi="Calibri"/>
          <w:lang w:val="en-GB"/>
        </w:rPr>
        <w:t xml:space="preserve"> </w:t>
      </w:r>
    </w:p>
    <w:sectPr w:rsidR="00DB62B5" w:rsidRPr="00B12139" w:rsidSect="00EB4CC8">
      <w:headerReference w:type="even" r:id="rId12"/>
      <w:footerReference w:type="even" r:id="rId13"/>
      <w:footerReference w:type="default" r:id="rId14"/>
      <w:type w:val="continuous"/>
      <w:pgSz w:w="11907" w:h="16840" w:code="9"/>
      <w:pgMar w:top="1418" w:right="851" w:bottom="851" w:left="851" w:header="454" w:footer="567" w:gutter="0"/>
      <w:cols w:num="2" w:space="51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1F" w:rsidRDefault="0030331F">
      <w:r>
        <w:separator/>
      </w:r>
    </w:p>
  </w:endnote>
  <w:endnote w:type="continuationSeparator" w:id="0">
    <w:p w:rsidR="0030331F" w:rsidRDefault="0030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CD" w:rsidRPr="00B12139" w:rsidRDefault="00320ECD">
    <w:pPr>
      <w:pStyle w:val="Rodap"/>
      <w:framePr w:wrap="around" w:vAnchor="text" w:hAnchor="margin" w:xAlign="center" w:y="1"/>
      <w:rPr>
        <w:rStyle w:val="Nmerodepgina"/>
        <w:rFonts w:ascii="Calibri" w:hAnsi="Calibri"/>
      </w:rPr>
    </w:pPr>
    <w:r>
      <w:rPr>
        <w:rStyle w:val="Nmerodepgina"/>
      </w:rPr>
      <w:fldChar w:fldCharType="begin"/>
    </w:r>
    <w:r>
      <w:rPr>
        <w:rStyle w:val="Nmerodepgina"/>
      </w:rPr>
      <w:instrText xml:space="preserve">PAGE  </w:instrText>
    </w:r>
    <w:r>
      <w:rPr>
        <w:rStyle w:val="Nmerodepgina"/>
      </w:rPr>
      <w:fldChar w:fldCharType="end"/>
    </w:r>
  </w:p>
  <w:p w:rsidR="00320ECD" w:rsidRPr="00B12139" w:rsidRDefault="00320ECD">
    <w:pPr>
      <w:pStyle w:val="Rodap"/>
      <w:ind w:right="360"/>
      <w:rPr>
        <w:rFonts w:ascii="Calibri" w:hAnsi="Calibri"/>
      </w:rPr>
    </w:pPr>
  </w:p>
  <w:p w:rsidR="00320ECD" w:rsidRPr="00B12139" w:rsidRDefault="00320ECD">
    <w:pPr>
      <w:rPr>
        <w:rFonts w:ascii="Calibri" w:hAnsi="Calibri"/>
      </w:rPr>
    </w:pPr>
  </w:p>
  <w:p w:rsidR="00320ECD" w:rsidRPr="00B12139" w:rsidRDefault="00320ECD">
    <w:pP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CD" w:rsidRPr="00B12139" w:rsidRDefault="00320ECD">
    <w:pPr>
      <w:pStyle w:val="Rodap"/>
      <w:ind w:right="360"/>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1F" w:rsidRDefault="0030331F">
      <w:r>
        <w:separator/>
      </w:r>
    </w:p>
  </w:footnote>
  <w:footnote w:type="continuationSeparator" w:id="0">
    <w:p w:rsidR="0030331F" w:rsidRDefault="00303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CD" w:rsidRPr="00B12139" w:rsidRDefault="00320ECD" w:rsidP="00DB62B5">
    <w:pPr>
      <w:pStyle w:val="Cabealho"/>
      <w:framePr w:wrap="around" w:vAnchor="text" w:hAnchor="margin" w:xAlign="right" w:y="1"/>
      <w:rPr>
        <w:rStyle w:val="Nmerodepgina"/>
        <w:rFonts w:ascii="Calibri" w:hAnsi="Calibri"/>
      </w:rPr>
    </w:pPr>
    <w:r>
      <w:rPr>
        <w:rStyle w:val="Nmerodepgina"/>
      </w:rPr>
      <w:fldChar w:fldCharType="begin"/>
    </w:r>
    <w:r>
      <w:rPr>
        <w:rStyle w:val="Nmerodepgina"/>
      </w:rPr>
      <w:instrText xml:space="preserve">PAGE  </w:instrText>
    </w:r>
    <w:r>
      <w:rPr>
        <w:rStyle w:val="Nmerodepgina"/>
      </w:rPr>
      <w:fldChar w:fldCharType="end"/>
    </w:r>
  </w:p>
  <w:p w:rsidR="00320ECD" w:rsidRPr="00B12139" w:rsidRDefault="00320ECD" w:rsidP="00DB62B5">
    <w:pPr>
      <w:pStyle w:val="Cabealho"/>
      <w:ind w:right="360"/>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7DF" w:rsidRDefault="009105CC" w:rsidP="00D147DF">
    <w:pPr>
      <w:pStyle w:val="Cabealho"/>
      <w:spacing w:line="160" w:lineRule="exact"/>
      <w:jc w:val="center"/>
      <w:rPr>
        <w:rFonts w:ascii="Calibri" w:hAnsi="Calibri"/>
        <w:b/>
        <w:i/>
        <w:color w:val="7D0707"/>
        <w:sz w:val="16"/>
        <w:szCs w:val="16"/>
      </w:rPr>
    </w:pPr>
    <w:r>
      <w:rPr>
        <w:noProof/>
        <w:lang w:eastAsia="en-GB"/>
      </w:rPr>
      <w:drawing>
        <wp:anchor distT="0" distB="0" distL="114300" distR="114300" simplePos="0" relativeHeight="251659264" behindDoc="0" locked="0" layoutInCell="1" allowOverlap="1">
          <wp:simplePos x="0" y="0"/>
          <wp:positionH relativeFrom="margin">
            <wp:posOffset>360045</wp:posOffset>
          </wp:positionH>
          <wp:positionV relativeFrom="paragraph">
            <wp:posOffset>-144145</wp:posOffset>
          </wp:positionV>
          <wp:extent cx="1555200" cy="468000"/>
          <wp:effectExtent l="0" t="0" r="6985" b="8255"/>
          <wp:wrapNone/>
          <wp:docPr id="4" name="Imagem 4" descr="D:\Trabalho Corrente\FEUP\Congressos&amp;Cursos&amp;Organizações\Hyceltec 2017\Site\Imagens Site\Banner\logo HYCELTEC 2017_com Fu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rabalho Corrente\FEUP\Congressos&amp;Cursos&amp;Organizações\Hyceltec 2017\Site\Imagens Site\Banner\logo HYCELTEC 2017_com Fun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200" cy="46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47DF" w:rsidRDefault="00D147DF" w:rsidP="00D147DF">
    <w:pPr>
      <w:pStyle w:val="Cabealho"/>
      <w:spacing w:line="160" w:lineRule="exact"/>
      <w:jc w:val="center"/>
      <w:rPr>
        <w:rFonts w:ascii="Calibri" w:hAnsi="Calibri"/>
        <w:b/>
        <w:i/>
        <w:color w:val="7D0707"/>
        <w:sz w:val="16"/>
        <w:szCs w:val="16"/>
      </w:rPr>
    </w:pPr>
  </w:p>
  <w:p w:rsidR="00320ECD" w:rsidRPr="00A631D9" w:rsidRDefault="009105CC" w:rsidP="00906DDA">
    <w:pPr>
      <w:pStyle w:val="Cabealho"/>
      <w:tabs>
        <w:tab w:val="clear" w:pos="4703"/>
        <w:tab w:val="clear" w:pos="9406"/>
      </w:tabs>
      <w:jc w:val="center"/>
      <w:rPr>
        <w:b/>
        <w:color w:val="0070C0"/>
      </w:rPr>
    </w:pPr>
    <w:r w:rsidRPr="00A631D9">
      <w:rPr>
        <w:rFonts w:ascii="Calibri" w:hAnsi="Calibri"/>
        <w:b/>
        <w:i/>
        <w:noProof/>
        <w:color w:val="0070C0"/>
        <w:sz w:val="16"/>
        <w:szCs w:val="16"/>
        <w:lang w:eastAsia="en-GB"/>
      </w:rPr>
      <mc:AlternateContent>
        <mc:Choice Requires="wps">
          <w:drawing>
            <wp:anchor distT="0" distB="0" distL="114300" distR="114300" simplePos="0" relativeHeight="251657216" behindDoc="0" locked="0" layoutInCell="1" allowOverlap="1">
              <wp:simplePos x="0" y="0"/>
              <wp:positionH relativeFrom="column">
                <wp:posOffset>360045</wp:posOffset>
              </wp:positionH>
              <wp:positionV relativeFrom="paragraph">
                <wp:posOffset>151130</wp:posOffset>
              </wp:positionV>
              <wp:extent cx="5940000" cy="0"/>
              <wp:effectExtent l="0" t="0" r="2286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0000" cy="0"/>
                      </a:xfrm>
                      <a:prstGeom prst="straightConnector1">
                        <a:avLst/>
                      </a:prstGeom>
                      <a:noFill/>
                      <a:ln w="12700">
                        <a:solidFill>
                          <a:schemeClr val="accent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668E5E9" id="_x0000_t32" coordsize="21600,21600" o:spt="32" o:oned="t" path="m,l21600,21600e" filled="f">
              <v:path arrowok="t" fillok="f" o:connecttype="none"/>
              <o:lock v:ext="edit" shapetype="t"/>
            </v:shapetype>
            <v:shape id="AutoShape 3" o:spid="_x0000_s1026" type="#_x0000_t32" style="position:absolute;margin-left:28.35pt;margin-top:11.9pt;width:467.7pt;height:0;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" strokecolor="#5b9bd5 [3204]" strokeweight="1pt">
              <v:shadow color="#622423" opacity=".5" offset="1pt"/>
            </v:shape>
          </w:pict>
        </mc:Fallback>
      </mc:AlternateContent>
    </w:r>
    <w:r w:rsidR="007866FB">
      <w:rPr>
        <w:rFonts w:ascii="Calibri" w:hAnsi="Calibri"/>
        <w:b/>
        <w:i/>
        <w:color w:val="0070C0"/>
        <w:sz w:val="16"/>
        <w:szCs w:val="16"/>
      </w:rPr>
      <w:t xml:space="preserve">                                                       </w:t>
    </w:r>
    <w:r w:rsidR="00A631D9" w:rsidRPr="00A631D9">
      <w:rPr>
        <w:rFonts w:ascii="Calibri" w:hAnsi="Calibri"/>
        <w:b/>
        <w:i/>
        <w:color w:val="0070C0"/>
        <w:sz w:val="16"/>
        <w:szCs w:val="16"/>
      </w:rPr>
      <w:t>6</w:t>
    </w:r>
    <w:r w:rsidR="00D147DF" w:rsidRPr="00A631D9">
      <w:rPr>
        <w:rFonts w:ascii="Calibri" w:hAnsi="Calibri"/>
        <w:b/>
        <w:i/>
        <w:color w:val="0070C0"/>
        <w:sz w:val="16"/>
        <w:szCs w:val="16"/>
        <w:vertAlign w:val="superscript"/>
      </w:rPr>
      <w:t>th</w:t>
    </w:r>
    <w:r w:rsidR="00D147DF" w:rsidRPr="00A631D9">
      <w:rPr>
        <w:rFonts w:ascii="Calibri" w:hAnsi="Calibri"/>
        <w:b/>
        <w:i/>
        <w:color w:val="0070C0"/>
        <w:sz w:val="16"/>
        <w:szCs w:val="16"/>
      </w:rPr>
      <w:t xml:space="preserve"> </w:t>
    </w:r>
    <w:r w:rsidR="00A631D9" w:rsidRPr="00A631D9">
      <w:rPr>
        <w:rFonts w:ascii="Calibri" w:hAnsi="Calibri"/>
        <w:b/>
        <w:i/>
        <w:color w:val="0070C0"/>
        <w:sz w:val="16"/>
        <w:szCs w:val="16"/>
      </w:rPr>
      <w:t>Symposium on Hydrogen, Fuel Cells and Advanced Batteries</w:t>
    </w:r>
    <w:r w:rsidR="00D147DF" w:rsidRPr="00A631D9">
      <w:rPr>
        <w:rFonts w:ascii="Calibri" w:hAnsi="Calibri"/>
        <w:b/>
        <w:i/>
        <w:color w:val="0070C0"/>
        <w:sz w:val="16"/>
        <w:szCs w:val="16"/>
      </w:rPr>
      <w:t>, Porto, Ju</w:t>
    </w:r>
    <w:r w:rsidR="00A631D9" w:rsidRPr="00A631D9">
      <w:rPr>
        <w:rFonts w:ascii="Calibri" w:hAnsi="Calibri"/>
        <w:b/>
        <w:i/>
        <w:color w:val="0070C0"/>
        <w:sz w:val="16"/>
        <w:szCs w:val="16"/>
      </w:rPr>
      <w:t>ne</w:t>
    </w:r>
    <w:r w:rsidR="00D147DF" w:rsidRPr="00A631D9">
      <w:rPr>
        <w:rFonts w:ascii="Calibri" w:hAnsi="Calibri"/>
        <w:b/>
        <w:i/>
        <w:color w:val="0070C0"/>
        <w:sz w:val="16"/>
        <w:szCs w:val="16"/>
      </w:rPr>
      <w:t xml:space="preserve"> </w:t>
    </w:r>
    <w:r w:rsidR="00A631D9" w:rsidRPr="00A631D9">
      <w:rPr>
        <w:rFonts w:ascii="Calibri" w:hAnsi="Calibri"/>
        <w:b/>
        <w:i/>
        <w:color w:val="0070C0"/>
        <w:sz w:val="16"/>
        <w:szCs w:val="16"/>
      </w:rPr>
      <w:t>19</w:t>
    </w:r>
    <w:r w:rsidR="00D147DF" w:rsidRPr="00A631D9">
      <w:rPr>
        <w:rFonts w:ascii="Calibri" w:hAnsi="Calibri"/>
        <w:b/>
        <w:i/>
        <w:color w:val="0070C0"/>
        <w:sz w:val="16"/>
        <w:szCs w:val="16"/>
        <w:vertAlign w:val="superscript"/>
      </w:rPr>
      <w:t>th</w:t>
    </w:r>
    <w:r w:rsidR="00D147DF" w:rsidRPr="00A631D9">
      <w:rPr>
        <w:rFonts w:ascii="Calibri" w:hAnsi="Calibri"/>
        <w:b/>
        <w:i/>
        <w:color w:val="0070C0"/>
        <w:sz w:val="16"/>
        <w:szCs w:val="16"/>
      </w:rPr>
      <w:t>-</w:t>
    </w:r>
    <w:r w:rsidR="00A631D9" w:rsidRPr="00A631D9">
      <w:rPr>
        <w:rFonts w:ascii="Calibri" w:hAnsi="Calibri"/>
        <w:b/>
        <w:i/>
        <w:color w:val="0070C0"/>
        <w:sz w:val="16"/>
        <w:szCs w:val="16"/>
      </w:rPr>
      <w:t>23</w:t>
    </w:r>
    <w:r w:rsidR="00A631D9" w:rsidRPr="00A631D9">
      <w:rPr>
        <w:rFonts w:ascii="Calibri" w:hAnsi="Calibri"/>
        <w:b/>
        <w:i/>
        <w:color w:val="0070C0"/>
        <w:sz w:val="16"/>
        <w:szCs w:val="16"/>
        <w:vertAlign w:val="superscript"/>
      </w:rPr>
      <w:t>rd</w:t>
    </w:r>
    <w:r w:rsidR="00D147DF" w:rsidRPr="00A631D9">
      <w:rPr>
        <w:rFonts w:ascii="Calibri" w:hAnsi="Calibri"/>
        <w:b/>
        <w:i/>
        <w:color w:val="0070C0"/>
        <w:sz w:val="16"/>
        <w:szCs w:val="16"/>
      </w:rPr>
      <w:t xml:space="preserve"> 201</w:t>
    </w:r>
    <w:r w:rsidR="00A631D9" w:rsidRPr="00A631D9">
      <w:rPr>
        <w:rFonts w:ascii="Calibri" w:hAnsi="Calibri"/>
        <w:b/>
        <w:i/>
        <w:color w:val="0070C0"/>
        <w:sz w:val="16"/>
        <w:szCs w:val="16"/>
      </w:rPr>
      <w:t>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ECD" w:rsidRPr="00B12139" w:rsidRDefault="00320ECD">
    <w:pPr>
      <w:rPr>
        <w:rFonts w:ascii="Calibri" w:hAnsi="Calibri"/>
      </w:rPr>
    </w:pPr>
  </w:p>
  <w:p w:rsidR="00320ECD" w:rsidRPr="00B12139" w:rsidRDefault="00320ECD">
    <w:pP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DD2"/>
    <w:multiLevelType w:val="hybridMultilevel"/>
    <w:tmpl w:val="52C01B30"/>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7F4482B"/>
    <w:multiLevelType w:val="hybridMultilevel"/>
    <w:tmpl w:val="937A333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0485C86"/>
    <w:multiLevelType w:val="hybridMultilevel"/>
    <w:tmpl w:val="ED8CBF20"/>
    <w:lvl w:ilvl="0" w:tplc="2F94A424">
      <w:start w:val="1"/>
      <w:numFmt w:val="bullet"/>
      <w:lvlText w:val=""/>
      <w:lvlJc w:val="left"/>
      <w:pPr>
        <w:ind w:left="1004" w:hanging="360"/>
      </w:pPr>
      <w:rPr>
        <w:rFonts w:ascii="Symbol" w:hAnsi="Symbol" w:hint="default"/>
        <w:color w:val="auto"/>
        <w:sz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3" w15:restartNumberingAfterBreak="0">
    <w:nsid w:val="26B51DC6"/>
    <w:multiLevelType w:val="hybridMultilevel"/>
    <w:tmpl w:val="B2B433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92E7FC3"/>
    <w:multiLevelType w:val="hybridMultilevel"/>
    <w:tmpl w:val="580A0F00"/>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383D45AA"/>
    <w:multiLevelType w:val="hybridMultilevel"/>
    <w:tmpl w:val="829E4AB4"/>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0301A20"/>
    <w:multiLevelType w:val="hybridMultilevel"/>
    <w:tmpl w:val="33360B48"/>
    <w:lvl w:ilvl="0" w:tplc="1D8CC9B2">
      <w:start w:val="1"/>
      <w:numFmt w:val="decimal"/>
      <w:lvlText w:val="%1)"/>
      <w:lvlJc w:val="left"/>
      <w:pPr>
        <w:ind w:left="612" w:hanging="360"/>
      </w:pPr>
      <w:rPr>
        <w:b/>
      </w:rPr>
    </w:lvl>
    <w:lvl w:ilvl="1" w:tplc="08160019" w:tentative="1">
      <w:start w:val="1"/>
      <w:numFmt w:val="lowerLetter"/>
      <w:lvlText w:val="%2."/>
      <w:lvlJc w:val="left"/>
      <w:pPr>
        <w:ind w:left="1332" w:hanging="360"/>
      </w:pPr>
    </w:lvl>
    <w:lvl w:ilvl="2" w:tplc="0816001B" w:tentative="1">
      <w:start w:val="1"/>
      <w:numFmt w:val="lowerRoman"/>
      <w:lvlText w:val="%3."/>
      <w:lvlJc w:val="right"/>
      <w:pPr>
        <w:ind w:left="2052" w:hanging="180"/>
      </w:pPr>
    </w:lvl>
    <w:lvl w:ilvl="3" w:tplc="0816000F" w:tentative="1">
      <w:start w:val="1"/>
      <w:numFmt w:val="decimal"/>
      <w:lvlText w:val="%4."/>
      <w:lvlJc w:val="left"/>
      <w:pPr>
        <w:ind w:left="2772" w:hanging="360"/>
      </w:pPr>
    </w:lvl>
    <w:lvl w:ilvl="4" w:tplc="08160019" w:tentative="1">
      <w:start w:val="1"/>
      <w:numFmt w:val="lowerLetter"/>
      <w:lvlText w:val="%5."/>
      <w:lvlJc w:val="left"/>
      <w:pPr>
        <w:ind w:left="3492" w:hanging="360"/>
      </w:pPr>
    </w:lvl>
    <w:lvl w:ilvl="5" w:tplc="0816001B" w:tentative="1">
      <w:start w:val="1"/>
      <w:numFmt w:val="lowerRoman"/>
      <w:lvlText w:val="%6."/>
      <w:lvlJc w:val="right"/>
      <w:pPr>
        <w:ind w:left="4212" w:hanging="180"/>
      </w:pPr>
    </w:lvl>
    <w:lvl w:ilvl="6" w:tplc="0816000F" w:tentative="1">
      <w:start w:val="1"/>
      <w:numFmt w:val="decimal"/>
      <w:lvlText w:val="%7."/>
      <w:lvlJc w:val="left"/>
      <w:pPr>
        <w:ind w:left="4932" w:hanging="360"/>
      </w:pPr>
    </w:lvl>
    <w:lvl w:ilvl="7" w:tplc="08160019" w:tentative="1">
      <w:start w:val="1"/>
      <w:numFmt w:val="lowerLetter"/>
      <w:lvlText w:val="%8."/>
      <w:lvlJc w:val="left"/>
      <w:pPr>
        <w:ind w:left="5652" w:hanging="360"/>
      </w:pPr>
    </w:lvl>
    <w:lvl w:ilvl="8" w:tplc="0816001B" w:tentative="1">
      <w:start w:val="1"/>
      <w:numFmt w:val="lowerRoman"/>
      <w:lvlText w:val="%9."/>
      <w:lvlJc w:val="right"/>
      <w:pPr>
        <w:ind w:left="6372" w:hanging="180"/>
      </w:pPr>
    </w:lvl>
  </w:abstractNum>
  <w:abstractNum w:abstractNumId="7" w15:restartNumberingAfterBreak="0">
    <w:nsid w:val="55277222"/>
    <w:multiLevelType w:val="hybridMultilevel"/>
    <w:tmpl w:val="BB74FDE4"/>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5FF800FB"/>
    <w:multiLevelType w:val="hybridMultilevel"/>
    <w:tmpl w:val="8E247B18"/>
    <w:lvl w:ilvl="0" w:tplc="08160017">
      <w:start w:val="1"/>
      <w:numFmt w:val="lowerLetter"/>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63284F28"/>
    <w:multiLevelType w:val="multilevel"/>
    <w:tmpl w:val="C6040A82"/>
    <w:lvl w:ilvl="0">
      <w:start w:val="1"/>
      <w:numFmt w:val="decimal"/>
      <w:pStyle w:val="Cabealho1"/>
      <w:lvlText w:val="%1."/>
      <w:lvlJc w:val="left"/>
      <w:pPr>
        <w:tabs>
          <w:tab w:val="num" w:pos="432"/>
        </w:tabs>
        <w:ind w:left="432" w:hanging="432"/>
      </w:pPr>
      <w:rPr>
        <w:rFonts w:hint="default"/>
      </w:rPr>
    </w:lvl>
    <w:lvl w:ilvl="1">
      <w:start w:val="1"/>
      <w:numFmt w:val="decimal"/>
      <w:pStyle w:val="Cabealho2"/>
      <w:lvlText w:val="%1.%2"/>
      <w:lvlJc w:val="left"/>
      <w:pPr>
        <w:tabs>
          <w:tab w:val="num" w:pos="5680"/>
        </w:tabs>
        <w:ind w:left="5680" w:hanging="576"/>
      </w:pPr>
      <w:rPr>
        <w:rFonts w:hint="default"/>
      </w:rPr>
    </w:lvl>
    <w:lvl w:ilvl="2">
      <w:start w:val="1"/>
      <w:numFmt w:val="decimal"/>
      <w:pStyle w:val="Cabealho3"/>
      <w:lvlText w:val="%1.%2.%3"/>
      <w:lvlJc w:val="left"/>
      <w:pPr>
        <w:tabs>
          <w:tab w:val="num" w:pos="720"/>
        </w:tabs>
        <w:ind w:left="720" w:hanging="720"/>
      </w:pPr>
      <w:rPr>
        <w:rFonts w:hint="default"/>
      </w:rPr>
    </w:lvl>
    <w:lvl w:ilvl="3">
      <w:start w:val="1"/>
      <w:numFmt w:val="decimal"/>
      <w:pStyle w:val="Cabealho4"/>
      <w:lvlText w:val="%1.%2.%3.%4"/>
      <w:lvlJc w:val="left"/>
      <w:pPr>
        <w:tabs>
          <w:tab w:val="num" w:pos="864"/>
        </w:tabs>
        <w:ind w:left="864" w:hanging="864"/>
      </w:pPr>
      <w:rPr>
        <w:rFonts w:hint="default"/>
      </w:rPr>
    </w:lvl>
    <w:lvl w:ilvl="4">
      <w:start w:val="1"/>
      <w:numFmt w:val="decimal"/>
      <w:pStyle w:val="Cabealho5"/>
      <w:lvlText w:val="%1.%2.%3.%4.%5"/>
      <w:lvlJc w:val="left"/>
      <w:pPr>
        <w:tabs>
          <w:tab w:val="num" w:pos="1008"/>
        </w:tabs>
        <w:ind w:left="1008" w:hanging="1008"/>
      </w:pPr>
      <w:rPr>
        <w:rFonts w:hint="default"/>
      </w:rPr>
    </w:lvl>
    <w:lvl w:ilvl="5">
      <w:start w:val="1"/>
      <w:numFmt w:val="decimal"/>
      <w:pStyle w:val="Cabealho6"/>
      <w:lvlText w:val="%1.%2.%3.%4.%5.%6"/>
      <w:lvlJc w:val="left"/>
      <w:pPr>
        <w:tabs>
          <w:tab w:val="num" w:pos="1152"/>
        </w:tabs>
        <w:ind w:left="1152" w:hanging="1152"/>
      </w:pPr>
      <w:rPr>
        <w:rFonts w:hint="default"/>
      </w:rPr>
    </w:lvl>
    <w:lvl w:ilvl="6">
      <w:start w:val="1"/>
      <w:numFmt w:val="decimal"/>
      <w:pStyle w:val="Cabealho7"/>
      <w:lvlText w:val="%1.%2.%3.%4.%5.%6.%7"/>
      <w:lvlJc w:val="left"/>
      <w:pPr>
        <w:tabs>
          <w:tab w:val="num" w:pos="1296"/>
        </w:tabs>
        <w:ind w:left="1296" w:hanging="1296"/>
      </w:pPr>
      <w:rPr>
        <w:rFonts w:hint="default"/>
      </w:rPr>
    </w:lvl>
    <w:lvl w:ilvl="7">
      <w:start w:val="1"/>
      <w:numFmt w:val="decimal"/>
      <w:pStyle w:val="Cabealho8"/>
      <w:lvlText w:val="%1.%2.%3.%4.%5.%6.%7.%8"/>
      <w:lvlJc w:val="left"/>
      <w:pPr>
        <w:tabs>
          <w:tab w:val="num" w:pos="1440"/>
        </w:tabs>
        <w:ind w:left="1440" w:hanging="1440"/>
      </w:pPr>
      <w:rPr>
        <w:rFonts w:hint="default"/>
      </w:rPr>
    </w:lvl>
    <w:lvl w:ilvl="8">
      <w:start w:val="1"/>
      <w:numFmt w:val="decimal"/>
      <w:pStyle w:val="Cabealho9"/>
      <w:lvlText w:val="%1.%2.%3.%4.%5.%6.%7.%8.%9"/>
      <w:lvlJc w:val="left"/>
      <w:pPr>
        <w:tabs>
          <w:tab w:val="num" w:pos="1584"/>
        </w:tabs>
        <w:ind w:left="1584" w:hanging="1584"/>
      </w:pPr>
      <w:rPr>
        <w:rFonts w:hint="default"/>
      </w:rPr>
    </w:lvl>
  </w:abstractNum>
  <w:abstractNum w:abstractNumId="10" w15:restartNumberingAfterBreak="0">
    <w:nsid w:val="7C4B0CE6"/>
    <w:multiLevelType w:val="hybridMultilevel"/>
    <w:tmpl w:val="65BA2440"/>
    <w:lvl w:ilvl="0" w:tplc="0816000F">
      <w:start w:val="1"/>
      <w:numFmt w:val="decimal"/>
      <w:lvlText w:val="%1."/>
      <w:lvlJc w:val="left"/>
      <w:pPr>
        <w:ind w:left="720" w:hanging="360"/>
      </w:pPr>
      <w:rPr>
        <w:rFont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6"/>
  </w:num>
  <w:num w:numId="5">
    <w:abstractNumId w:val="3"/>
  </w:num>
  <w:num w:numId="6">
    <w:abstractNumId w:val="2"/>
  </w:num>
  <w:num w:numId="7">
    <w:abstractNumId w:val="7"/>
  </w:num>
  <w:num w:numId="8">
    <w:abstractNumId w:val="5"/>
  </w:num>
  <w:num w:numId="9">
    <w:abstractNumId w:val="8"/>
  </w:num>
  <w:num w:numId="10">
    <w:abstractNumId w:val="4"/>
  </w:num>
  <w:num w:numId="11">
    <w:abstractNumId w:val="0"/>
  </w:num>
  <w:num w:numId="12">
    <w:abstractNumId w:val="9"/>
  </w:num>
  <w:num w:numId="13">
    <w:abstractNumId w:val="9"/>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mirrorMargins/>
  <w:hideSpellingErrors/>
  <w:activeWritingStyle w:appName="MSWord" w:lang="en-GB" w:vendorID="6" w:dllVersion="2" w:checkStyle="1"/>
  <w:activeWritingStyle w:appName="MSWord" w:lang="fr-FR" w:vendorID="65" w:dllVersion="514" w:checkStyle="1"/>
  <w:activeWritingStyle w:appName="MSWord" w:lang="pt-BR" w:vendorID="1" w:dllVersion="513" w:checkStyle="1"/>
  <w:activeWritingStyle w:appName="MSWord" w:lang="it-IT" w:vendorID="3" w:dllVersion="517" w:checkStyle="1"/>
  <w:activeWritingStyle w:appName="MSWord" w:lang="en-US" w:vendorID="6" w:dllVersion="2" w:checkStyle="1"/>
  <w:activeWritingStyle w:appName="MSWord" w:lang="pt-PT" w:vendorID="13"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colormru v:ext="edit" colors="#ac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nteCurrentStyle" w:val="APA"/>
    <w:docVar w:name="SenteDate" w:val="Mar 1, 2006"/>
    <w:docVar w:name="SenteStyle0" w:val="-Web perso"/>
    <w:docVar w:name="SenteStyle1" w:val="Annotated Bibliography"/>
    <w:docVar w:name="SenteStyle10" w:val="Microporous and Mesoporous Materials"/>
    <w:docVar w:name="SenteStyle11" w:val="MLA"/>
    <w:docVar w:name="SenteStyle12" w:val="Nature"/>
    <w:docVar w:name="SenteStyle13" w:val="PLoS"/>
    <w:docVar w:name="SenteStyle14" w:val="Proc Natl Acad Sci USA"/>
    <w:docVar w:name="SenteStyle15" w:val="Science"/>
    <w:docVar w:name="SenteStyle16" w:val="Tab-delimited sample"/>
    <w:docVar w:name="SenteStyle17" w:val="Vancouver"/>
    <w:docVar w:name="SenteStyle2" w:val="APA"/>
    <w:docVar w:name="SenteStyle3" w:val="Applied Catalysis"/>
    <w:docVar w:name="SenteStyle4" w:val="BibTeX"/>
    <w:docVar w:name="SenteStyle5" w:val="Chicago"/>
    <w:docVar w:name="SenteStyle6" w:val="File rename: author, year"/>
    <w:docVar w:name="SenteStyle7" w:val="File rename: title"/>
    <w:docVar w:name="SenteStyle8" w:val="Harvard"/>
    <w:docVar w:name="SenteStyle9" w:val="Journal of Membrane Science"/>
    <w:docVar w:name="SenteVersion" w:val="7"/>
  </w:docVars>
  <w:rsids>
    <w:rsidRoot w:val="00112E85"/>
    <w:rsid w:val="00017DE8"/>
    <w:rsid w:val="00040F4F"/>
    <w:rsid w:val="000420E0"/>
    <w:rsid w:val="00042404"/>
    <w:rsid w:val="00061920"/>
    <w:rsid w:val="00065679"/>
    <w:rsid w:val="0007333B"/>
    <w:rsid w:val="00077E5A"/>
    <w:rsid w:val="0008273A"/>
    <w:rsid w:val="000A0172"/>
    <w:rsid w:val="000D1E75"/>
    <w:rsid w:val="000E4DCE"/>
    <w:rsid w:val="000F574A"/>
    <w:rsid w:val="00112E85"/>
    <w:rsid w:val="001135FB"/>
    <w:rsid w:val="001256FA"/>
    <w:rsid w:val="00142661"/>
    <w:rsid w:val="00176A52"/>
    <w:rsid w:val="001876F8"/>
    <w:rsid w:val="0018797E"/>
    <w:rsid w:val="00192BB9"/>
    <w:rsid w:val="001C2C55"/>
    <w:rsid w:val="001E0A4E"/>
    <w:rsid w:val="001F1D34"/>
    <w:rsid w:val="00204C5B"/>
    <w:rsid w:val="00207985"/>
    <w:rsid w:val="00225FCF"/>
    <w:rsid w:val="00231106"/>
    <w:rsid w:val="00231BC8"/>
    <w:rsid w:val="00264682"/>
    <w:rsid w:val="00267B27"/>
    <w:rsid w:val="00270CF4"/>
    <w:rsid w:val="00291F7D"/>
    <w:rsid w:val="00294115"/>
    <w:rsid w:val="00294602"/>
    <w:rsid w:val="00297434"/>
    <w:rsid w:val="002A5C6B"/>
    <w:rsid w:val="002A62D0"/>
    <w:rsid w:val="002C485E"/>
    <w:rsid w:val="002D1876"/>
    <w:rsid w:val="002E5A2C"/>
    <w:rsid w:val="002F26A1"/>
    <w:rsid w:val="00301192"/>
    <w:rsid w:val="0030331F"/>
    <w:rsid w:val="0030333B"/>
    <w:rsid w:val="00305ACD"/>
    <w:rsid w:val="0031242D"/>
    <w:rsid w:val="00320ECD"/>
    <w:rsid w:val="0032408B"/>
    <w:rsid w:val="003752D8"/>
    <w:rsid w:val="00394C64"/>
    <w:rsid w:val="003B1740"/>
    <w:rsid w:val="003D2608"/>
    <w:rsid w:val="003E28AC"/>
    <w:rsid w:val="0041384C"/>
    <w:rsid w:val="004508AC"/>
    <w:rsid w:val="00454318"/>
    <w:rsid w:val="004842F5"/>
    <w:rsid w:val="00484B4A"/>
    <w:rsid w:val="00487D4C"/>
    <w:rsid w:val="0049544C"/>
    <w:rsid w:val="004A155D"/>
    <w:rsid w:val="004A31C8"/>
    <w:rsid w:val="004C1BEA"/>
    <w:rsid w:val="004D3831"/>
    <w:rsid w:val="0050672C"/>
    <w:rsid w:val="00534A03"/>
    <w:rsid w:val="00550618"/>
    <w:rsid w:val="00556542"/>
    <w:rsid w:val="00564C0F"/>
    <w:rsid w:val="0059528E"/>
    <w:rsid w:val="005A4C64"/>
    <w:rsid w:val="005C181B"/>
    <w:rsid w:val="005E2FFB"/>
    <w:rsid w:val="005F3637"/>
    <w:rsid w:val="00600C21"/>
    <w:rsid w:val="0062251E"/>
    <w:rsid w:val="00625603"/>
    <w:rsid w:val="006318B8"/>
    <w:rsid w:val="00653BD3"/>
    <w:rsid w:val="0066601B"/>
    <w:rsid w:val="00681F96"/>
    <w:rsid w:val="006A5B1D"/>
    <w:rsid w:val="006B4CB0"/>
    <w:rsid w:val="006E42D0"/>
    <w:rsid w:val="006F481B"/>
    <w:rsid w:val="00704969"/>
    <w:rsid w:val="00706CEE"/>
    <w:rsid w:val="00707DFC"/>
    <w:rsid w:val="007239D6"/>
    <w:rsid w:val="00734C74"/>
    <w:rsid w:val="00744226"/>
    <w:rsid w:val="007543CA"/>
    <w:rsid w:val="0076667D"/>
    <w:rsid w:val="007866FB"/>
    <w:rsid w:val="007D29B6"/>
    <w:rsid w:val="007D664B"/>
    <w:rsid w:val="007E19FE"/>
    <w:rsid w:val="007E5A0E"/>
    <w:rsid w:val="007E62EF"/>
    <w:rsid w:val="008132B9"/>
    <w:rsid w:val="00815A34"/>
    <w:rsid w:val="00831117"/>
    <w:rsid w:val="00844E77"/>
    <w:rsid w:val="00845C68"/>
    <w:rsid w:val="00846033"/>
    <w:rsid w:val="00853FB8"/>
    <w:rsid w:val="0086260D"/>
    <w:rsid w:val="00866BF2"/>
    <w:rsid w:val="00882EC9"/>
    <w:rsid w:val="008937D9"/>
    <w:rsid w:val="00897702"/>
    <w:rsid w:val="008A4CE5"/>
    <w:rsid w:val="008C5CD5"/>
    <w:rsid w:val="008D06BB"/>
    <w:rsid w:val="008E0578"/>
    <w:rsid w:val="008E4966"/>
    <w:rsid w:val="008F2648"/>
    <w:rsid w:val="008F4ACD"/>
    <w:rsid w:val="008F66F0"/>
    <w:rsid w:val="00906619"/>
    <w:rsid w:val="00906DDA"/>
    <w:rsid w:val="009105CC"/>
    <w:rsid w:val="00911555"/>
    <w:rsid w:val="00926872"/>
    <w:rsid w:val="0094761D"/>
    <w:rsid w:val="009632D3"/>
    <w:rsid w:val="0096522D"/>
    <w:rsid w:val="00992097"/>
    <w:rsid w:val="009A1AAA"/>
    <w:rsid w:val="009A465F"/>
    <w:rsid w:val="009B19EC"/>
    <w:rsid w:val="009B6F78"/>
    <w:rsid w:val="009C2EA3"/>
    <w:rsid w:val="009C7113"/>
    <w:rsid w:val="009D418C"/>
    <w:rsid w:val="00A03CD2"/>
    <w:rsid w:val="00A076AB"/>
    <w:rsid w:val="00A11CBF"/>
    <w:rsid w:val="00A33D8B"/>
    <w:rsid w:val="00A35226"/>
    <w:rsid w:val="00A61EBA"/>
    <w:rsid w:val="00A631D9"/>
    <w:rsid w:val="00A67F23"/>
    <w:rsid w:val="00A92363"/>
    <w:rsid w:val="00A96781"/>
    <w:rsid w:val="00AC48E4"/>
    <w:rsid w:val="00AD0109"/>
    <w:rsid w:val="00AE0DF8"/>
    <w:rsid w:val="00B07BBB"/>
    <w:rsid w:val="00B12139"/>
    <w:rsid w:val="00B13BD1"/>
    <w:rsid w:val="00B93695"/>
    <w:rsid w:val="00B93E72"/>
    <w:rsid w:val="00BA0A70"/>
    <w:rsid w:val="00BA11A7"/>
    <w:rsid w:val="00BB3684"/>
    <w:rsid w:val="00BD00EF"/>
    <w:rsid w:val="00BE147E"/>
    <w:rsid w:val="00BE3182"/>
    <w:rsid w:val="00BE72C9"/>
    <w:rsid w:val="00BF14D4"/>
    <w:rsid w:val="00C20518"/>
    <w:rsid w:val="00C23F65"/>
    <w:rsid w:val="00C26296"/>
    <w:rsid w:val="00C4070C"/>
    <w:rsid w:val="00C66A5F"/>
    <w:rsid w:val="00C8228D"/>
    <w:rsid w:val="00CA108B"/>
    <w:rsid w:val="00CB46AF"/>
    <w:rsid w:val="00CC4191"/>
    <w:rsid w:val="00CE0713"/>
    <w:rsid w:val="00CE7F37"/>
    <w:rsid w:val="00D00987"/>
    <w:rsid w:val="00D05554"/>
    <w:rsid w:val="00D147DF"/>
    <w:rsid w:val="00D21660"/>
    <w:rsid w:val="00D22FA5"/>
    <w:rsid w:val="00D26431"/>
    <w:rsid w:val="00D64E70"/>
    <w:rsid w:val="00D749BD"/>
    <w:rsid w:val="00DA1A81"/>
    <w:rsid w:val="00DB12FA"/>
    <w:rsid w:val="00DB3D59"/>
    <w:rsid w:val="00DB62B5"/>
    <w:rsid w:val="00DC29FE"/>
    <w:rsid w:val="00DE582A"/>
    <w:rsid w:val="00DF5D84"/>
    <w:rsid w:val="00DF7EBB"/>
    <w:rsid w:val="00E1569D"/>
    <w:rsid w:val="00E23F8B"/>
    <w:rsid w:val="00E24104"/>
    <w:rsid w:val="00E4777D"/>
    <w:rsid w:val="00E6756F"/>
    <w:rsid w:val="00E91405"/>
    <w:rsid w:val="00EB271A"/>
    <w:rsid w:val="00EB31A5"/>
    <w:rsid w:val="00EB3D22"/>
    <w:rsid w:val="00EB4CC8"/>
    <w:rsid w:val="00EC591E"/>
    <w:rsid w:val="00ED4066"/>
    <w:rsid w:val="00ED5B5A"/>
    <w:rsid w:val="00EF5F32"/>
    <w:rsid w:val="00F135CD"/>
    <w:rsid w:val="00F2623A"/>
    <w:rsid w:val="00F31948"/>
    <w:rsid w:val="00F44812"/>
    <w:rsid w:val="00F70521"/>
    <w:rsid w:val="00F7277D"/>
    <w:rsid w:val="00F85DC3"/>
    <w:rsid w:val="00FA2300"/>
    <w:rsid w:val="00FA7CA7"/>
    <w:rsid w:val="00FC1733"/>
    <w:rsid w:val="00FC527D"/>
    <w:rsid w:val="00FD566E"/>
    <w:rsid w:val="00FE2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ac0000"/>
    </o:shapedefaults>
    <o:shapelayout v:ext="edit">
      <o:idmap v:ext="edit" data="1"/>
    </o:shapelayout>
  </w:shapeDefaults>
  <w:doNotEmbedSmartTags/>
  <w:decimalSymbol w:val="."/>
  <w:listSeparator w:val=","/>
  <w14:docId w14:val="083A027F"/>
  <w15:chartTrackingRefBased/>
  <w15:docId w15:val="{0E0D2E4D-0D76-4431-8A49-F9AF7653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B88"/>
    <w:pPr>
      <w:ind w:firstLine="284"/>
      <w:jc w:val="both"/>
    </w:pPr>
    <w:rPr>
      <w:szCs w:val="24"/>
      <w:lang w:eastAsia="fr-FR"/>
    </w:rPr>
  </w:style>
  <w:style w:type="paragraph" w:styleId="Cabealho1">
    <w:name w:val="heading 1"/>
    <w:basedOn w:val="Normal"/>
    <w:next w:val="Normal"/>
    <w:qFormat/>
    <w:rsid w:val="00760F31"/>
    <w:pPr>
      <w:keepNext/>
      <w:keepLines/>
      <w:numPr>
        <w:numId w:val="1"/>
      </w:numPr>
      <w:tabs>
        <w:tab w:val="left" w:pos="284"/>
      </w:tabs>
      <w:spacing w:before="240" w:after="120"/>
      <w:outlineLvl w:val="0"/>
    </w:pPr>
    <w:rPr>
      <w:b/>
      <w:szCs w:val="20"/>
    </w:rPr>
  </w:style>
  <w:style w:type="paragraph" w:styleId="Cabealho2">
    <w:name w:val="heading 2"/>
    <w:basedOn w:val="Normal"/>
    <w:next w:val="Normal"/>
    <w:qFormat/>
    <w:rsid w:val="00760F31"/>
    <w:pPr>
      <w:keepNext/>
      <w:keepLines/>
      <w:numPr>
        <w:ilvl w:val="1"/>
        <w:numId w:val="1"/>
      </w:numPr>
      <w:tabs>
        <w:tab w:val="clear" w:pos="5680"/>
        <w:tab w:val="left" w:pos="426"/>
      </w:tabs>
      <w:spacing w:after="60"/>
      <w:ind w:left="426" w:hanging="426"/>
      <w:outlineLvl w:val="1"/>
    </w:pPr>
    <w:rPr>
      <w:i/>
      <w:szCs w:val="20"/>
    </w:rPr>
  </w:style>
  <w:style w:type="paragraph" w:styleId="Cabealho3">
    <w:name w:val="heading 3"/>
    <w:basedOn w:val="Normal"/>
    <w:next w:val="Normal"/>
    <w:qFormat/>
    <w:rsid w:val="00FC5DBC"/>
    <w:pPr>
      <w:keepNext/>
      <w:numPr>
        <w:ilvl w:val="2"/>
        <w:numId w:val="1"/>
      </w:numPr>
      <w:tabs>
        <w:tab w:val="clear" w:pos="720"/>
        <w:tab w:val="num" w:pos="567"/>
      </w:tabs>
      <w:spacing w:before="120"/>
      <w:ind w:left="567" w:hanging="578"/>
      <w:outlineLvl w:val="2"/>
    </w:pPr>
    <w:rPr>
      <w:i/>
      <w:szCs w:val="26"/>
    </w:rPr>
  </w:style>
  <w:style w:type="paragraph" w:styleId="Cabealho4">
    <w:name w:val="heading 4"/>
    <w:basedOn w:val="Normal"/>
    <w:next w:val="Normal"/>
    <w:qFormat/>
    <w:rsid w:val="00EC7381"/>
    <w:pPr>
      <w:keepNext/>
      <w:numPr>
        <w:ilvl w:val="3"/>
        <w:numId w:val="1"/>
      </w:numPr>
      <w:spacing w:before="240" w:after="60"/>
      <w:outlineLvl w:val="3"/>
    </w:pPr>
    <w:rPr>
      <w:b/>
      <w:sz w:val="28"/>
      <w:szCs w:val="28"/>
    </w:rPr>
  </w:style>
  <w:style w:type="paragraph" w:styleId="Cabealho5">
    <w:name w:val="heading 5"/>
    <w:basedOn w:val="Normal"/>
    <w:next w:val="Normal"/>
    <w:qFormat/>
    <w:rsid w:val="00EC7381"/>
    <w:pPr>
      <w:numPr>
        <w:ilvl w:val="4"/>
        <w:numId w:val="1"/>
      </w:numPr>
      <w:spacing w:before="240" w:after="60"/>
      <w:outlineLvl w:val="4"/>
    </w:pPr>
    <w:rPr>
      <w:b/>
      <w:i/>
      <w:sz w:val="26"/>
      <w:szCs w:val="26"/>
    </w:rPr>
  </w:style>
  <w:style w:type="paragraph" w:styleId="Cabealho6">
    <w:name w:val="heading 6"/>
    <w:basedOn w:val="Normal"/>
    <w:next w:val="Normal"/>
    <w:qFormat/>
    <w:rsid w:val="00EC7381"/>
    <w:pPr>
      <w:numPr>
        <w:ilvl w:val="5"/>
        <w:numId w:val="1"/>
      </w:numPr>
      <w:spacing w:before="240" w:after="60"/>
      <w:outlineLvl w:val="5"/>
    </w:pPr>
    <w:rPr>
      <w:b/>
      <w:sz w:val="22"/>
      <w:szCs w:val="22"/>
    </w:rPr>
  </w:style>
  <w:style w:type="paragraph" w:styleId="Cabealho7">
    <w:name w:val="heading 7"/>
    <w:basedOn w:val="Normal"/>
    <w:next w:val="Normal"/>
    <w:qFormat/>
    <w:rsid w:val="00EC7381"/>
    <w:pPr>
      <w:numPr>
        <w:ilvl w:val="6"/>
        <w:numId w:val="1"/>
      </w:numPr>
      <w:spacing w:before="240" w:after="60"/>
      <w:outlineLvl w:val="6"/>
    </w:pPr>
    <w:rPr>
      <w:sz w:val="24"/>
    </w:rPr>
  </w:style>
  <w:style w:type="paragraph" w:styleId="Cabealho8">
    <w:name w:val="heading 8"/>
    <w:basedOn w:val="Normal"/>
    <w:next w:val="Normal"/>
    <w:qFormat/>
    <w:rsid w:val="00EC7381"/>
    <w:pPr>
      <w:numPr>
        <w:ilvl w:val="7"/>
        <w:numId w:val="1"/>
      </w:numPr>
      <w:spacing w:before="240" w:after="60"/>
      <w:outlineLvl w:val="7"/>
    </w:pPr>
    <w:rPr>
      <w:i/>
      <w:sz w:val="24"/>
    </w:rPr>
  </w:style>
  <w:style w:type="paragraph" w:styleId="Cabealho9">
    <w:name w:val="heading 9"/>
    <w:basedOn w:val="Normal"/>
    <w:next w:val="Normal"/>
    <w:qFormat/>
    <w:rsid w:val="00EC7381"/>
    <w:pPr>
      <w:numPr>
        <w:ilvl w:val="8"/>
        <w:numId w:val="1"/>
      </w:numPr>
      <w:spacing w:before="240" w:after="60"/>
      <w:outlineLvl w:val="8"/>
    </w:pPr>
    <w:rPr>
      <w:rFonts w:ascii="Arial" w:hAnsi="Arial"/>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semiHidden/>
    <w:rsid w:val="00EF1092"/>
  </w:style>
  <w:style w:type="paragraph" w:styleId="Assuntodecomentrio">
    <w:name w:val="annotation subject"/>
    <w:basedOn w:val="Textodecomentrio"/>
    <w:next w:val="Textodecomentrio"/>
    <w:semiHidden/>
    <w:rsid w:val="00EF1092"/>
  </w:style>
  <w:style w:type="paragraph" w:styleId="Textodebalo">
    <w:name w:val="Balloon Text"/>
    <w:basedOn w:val="Normal"/>
    <w:semiHidden/>
    <w:rsid w:val="00EF1092"/>
    <w:rPr>
      <w:rFonts w:ascii="Lucida Grande" w:hAnsi="Lucida Grande"/>
      <w:sz w:val="18"/>
      <w:szCs w:val="18"/>
    </w:rPr>
  </w:style>
  <w:style w:type="character" w:styleId="Nmerodelinha">
    <w:name w:val="line number"/>
    <w:rsid w:val="006345D3"/>
    <w:rPr>
      <w:rFonts w:ascii="Times New Roman" w:hAnsi="Times New Roman"/>
      <w:sz w:val="12"/>
    </w:rPr>
  </w:style>
  <w:style w:type="paragraph" w:styleId="Cabealho">
    <w:name w:val="header"/>
    <w:basedOn w:val="Normal"/>
    <w:rsid w:val="00EC7381"/>
    <w:pPr>
      <w:tabs>
        <w:tab w:val="center" w:pos="4703"/>
        <w:tab w:val="right" w:pos="9406"/>
      </w:tabs>
    </w:pPr>
  </w:style>
  <w:style w:type="character" w:styleId="Nmerodepgina">
    <w:name w:val="page number"/>
    <w:basedOn w:val="Tipodeletrapredefinidodopargrafo"/>
    <w:rsid w:val="00EC7381"/>
  </w:style>
  <w:style w:type="paragraph" w:customStyle="1" w:styleId="TableCaption">
    <w:name w:val="Table Caption"/>
    <w:basedOn w:val="Normal"/>
    <w:rsid w:val="00FC5DBC"/>
    <w:pPr>
      <w:keepNext/>
      <w:keepLines/>
      <w:spacing w:before="240" w:after="60"/>
      <w:ind w:firstLine="0"/>
      <w:jc w:val="left"/>
    </w:pPr>
    <w:rPr>
      <w:sz w:val="18"/>
      <w:szCs w:val="17"/>
    </w:rPr>
  </w:style>
  <w:style w:type="paragraph" w:customStyle="1" w:styleId="Tablecell">
    <w:name w:val="Table cell"/>
    <w:basedOn w:val="Normal"/>
    <w:rsid w:val="003224B2"/>
    <w:pPr>
      <w:keepNext/>
      <w:keepLines/>
      <w:ind w:firstLine="0"/>
      <w:jc w:val="left"/>
    </w:pPr>
    <w:rPr>
      <w:sz w:val="18"/>
      <w:szCs w:val="16"/>
    </w:rPr>
  </w:style>
  <w:style w:type="paragraph" w:customStyle="1" w:styleId="Figurecaption">
    <w:name w:val="Figure caption"/>
    <w:basedOn w:val="Normal"/>
    <w:rsid w:val="005F0AD4"/>
    <w:pPr>
      <w:keepLines/>
      <w:spacing w:before="120" w:after="240" w:line="180" w:lineRule="exact"/>
      <w:ind w:firstLine="0"/>
    </w:pPr>
    <w:rPr>
      <w:sz w:val="18"/>
    </w:rPr>
  </w:style>
  <w:style w:type="paragraph" w:styleId="Textodenotaderodap">
    <w:name w:val="footnote text"/>
    <w:basedOn w:val="Normal"/>
    <w:semiHidden/>
    <w:rsid w:val="0095412D"/>
    <w:rPr>
      <w:sz w:val="16"/>
    </w:rPr>
  </w:style>
  <w:style w:type="paragraph" w:customStyle="1" w:styleId="Formula">
    <w:name w:val="Formula"/>
    <w:basedOn w:val="Normal"/>
    <w:rsid w:val="00734FDB"/>
    <w:pPr>
      <w:tabs>
        <w:tab w:val="right" w:pos="5245"/>
      </w:tabs>
      <w:spacing w:before="120" w:after="120" w:line="360" w:lineRule="auto"/>
      <w:ind w:firstLine="0"/>
      <w:jc w:val="left"/>
    </w:pPr>
  </w:style>
  <w:style w:type="character" w:customStyle="1" w:styleId="SenteCitation">
    <w:name w:val="SenteCitation"/>
    <w:basedOn w:val="Tipodeletrapredefinidodopargrafo"/>
    <w:rsid w:val="00DD6766"/>
  </w:style>
  <w:style w:type="paragraph" w:customStyle="1" w:styleId="SenteBibliography">
    <w:name w:val="SenteBibliography"/>
    <w:basedOn w:val="Normal"/>
    <w:rsid w:val="007A7D86"/>
    <w:pPr>
      <w:spacing w:before="60" w:line="180" w:lineRule="exact"/>
      <w:ind w:left="340" w:hanging="340"/>
    </w:pPr>
    <w:rPr>
      <w:noProof/>
      <w:sz w:val="18"/>
    </w:rPr>
  </w:style>
  <w:style w:type="paragraph" w:styleId="Rodap">
    <w:name w:val="footer"/>
    <w:aliases w:val="footer"/>
    <w:basedOn w:val="Normal"/>
    <w:semiHidden/>
    <w:rsid w:val="00DD6766"/>
    <w:pPr>
      <w:tabs>
        <w:tab w:val="center" w:pos="4703"/>
        <w:tab w:val="right" w:pos="9406"/>
      </w:tabs>
    </w:pPr>
  </w:style>
  <w:style w:type="paragraph" w:styleId="Ttulo">
    <w:name w:val="Title"/>
    <w:aliases w:val="Title"/>
    <w:basedOn w:val="Normal"/>
    <w:qFormat/>
    <w:rsid w:val="002B51E7"/>
    <w:pPr>
      <w:spacing w:before="120" w:after="360"/>
      <w:ind w:firstLine="0"/>
      <w:jc w:val="center"/>
    </w:pPr>
    <w:rPr>
      <w:rFonts w:eastAsia="Times"/>
      <w:sz w:val="36"/>
      <w:szCs w:val="20"/>
      <w:lang w:val="fr-FR"/>
    </w:rPr>
  </w:style>
  <w:style w:type="paragraph" w:customStyle="1" w:styleId="Keywords">
    <w:name w:val="Keywords"/>
    <w:basedOn w:val="Normal"/>
    <w:rsid w:val="00190D8E"/>
    <w:pPr>
      <w:spacing w:before="120"/>
    </w:pPr>
    <w:rPr>
      <w:bCs/>
      <w:sz w:val="18"/>
    </w:rPr>
  </w:style>
  <w:style w:type="paragraph" w:styleId="Legenda">
    <w:name w:val="caption"/>
    <w:basedOn w:val="Normal"/>
    <w:next w:val="Normal"/>
    <w:qFormat/>
    <w:rsid w:val="00724F9F"/>
    <w:pPr>
      <w:spacing w:before="120" w:after="120"/>
      <w:ind w:firstLine="0"/>
      <w:jc w:val="left"/>
    </w:pPr>
    <w:rPr>
      <w:b/>
      <w:bCs/>
      <w:szCs w:val="20"/>
      <w:lang w:val="ca-ES" w:eastAsia="es-ES_tradnl"/>
    </w:rPr>
  </w:style>
  <w:style w:type="paragraph" w:customStyle="1" w:styleId="Authors">
    <w:name w:val="Authors"/>
    <w:basedOn w:val="Normal"/>
    <w:rsid w:val="00190D8E"/>
    <w:pPr>
      <w:spacing w:after="120"/>
      <w:ind w:firstLine="0"/>
      <w:jc w:val="center"/>
    </w:pPr>
    <w:rPr>
      <w:sz w:val="26"/>
    </w:rPr>
  </w:style>
  <w:style w:type="paragraph" w:customStyle="1" w:styleId="Address">
    <w:name w:val="Address"/>
    <w:basedOn w:val="Normal"/>
    <w:rsid w:val="00190D8E"/>
    <w:pPr>
      <w:ind w:firstLine="0"/>
      <w:jc w:val="center"/>
    </w:pPr>
    <w:rPr>
      <w:i/>
      <w:sz w:val="18"/>
    </w:rPr>
  </w:style>
  <w:style w:type="paragraph" w:customStyle="1" w:styleId="Reference">
    <w:name w:val="Reference"/>
    <w:basedOn w:val="Normal"/>
    <w:rsid w:val="00D2158E"/>
    <w:pPr>
      <w:spacing w:after="100"/>
      <w:ind w:left="425" w:hanging="425"/>
    </w:pPr>
    <w:rPr>
      <w:sz w:val="18"/>
      <w:szCs w:val="20"/>
      <w:lang w:val="en-US"/>
    </w:rPr>
  </w:style>
  <w:style w:type="character" w:customStyle="1" w:styleId="txt">
    <w:name w:val="txt"/>
    <w:basedOn w:val="Tipodeletrapredefinidodopargrafo"/>
    <w:rsid w:val="00CE0713"/>
  </w:style>
  <w:style w:type="paragraph" w:customStyle="1" w:styleId="References">
    <w:name w:val="References"/>
    <w:basedOn w:val="Normal"/>
    <w:rsid w:val="003224B2"/>
    <w:pPr>
      <w:spacing w:after="60"/>
      <w:ind w:left="425" w:hanging="425"/>
    </w:pPr>
    <w:rPr>
      <w:sz w:val="16"/>
      <w:szCs w:val="18"/>
    </w:rPr>
  </w:style>
  <w:style w:type="paragraph" w:customStyle="1" w:styleId="TableFoot">
    <w:name w:val="TableFoot"/>
    <w:basedOn w:val="Normal"/>
    <w:rsid w:val="00FC5DBC"/>
    <w:pPr>
      <w:keepLines/>
      <w:spacing w:after="360"/>
      <w:ind w:firstLine="0"/>
      <w:jc w:val="left"/>
    </w:pPr>
    <w:rPr>
      <w:rFonts w:eastAsia="MS Mincho"/>
      <w:sz w:val="16"/>
      <w:lang w:val="de-DE" w:eastAsia="ja-JP"/>
    </w:rPr>
  </w:style>
  <w:style w:type="paragraph" w:customStyle="1" w:styleId="Figure">
    <w:name w:val="Figure"/>
    <w:basedOn w:val="Normal"/>
    <w:rsid w:val="00AB380A"/>
    <w:pPr>
      <w:keepNext/>
      <w:keepLines/>
      <w:spacing w:before="360"/>
      <w:ind w:firstLine="0"/>
      <w:jc w:val="center"/>
    </w:pPr>
    <w:rPr>
      <w:rFonts w:eastAsia="MS Mincho"/>
      <w:lang w:val="de-DE" w:eastAsia="ja-JP"/>
    </w:rPr>
  </w:style>
  <w:style w:type="paragraph" w:customStyle="1" w:styleId="Corr">
    <w:name w:val="Corr"/>
    <w:basedOn w:val="Address"/>
    <w:rsid w:val="00FC5DBC"/>
    <w:pPr>
      <w:spacing w:before="120"/>
    </w:pPr>
    <w:rPr>
      <w:i w:val="0"/>
    </w:rPr>
  </w:style>
  <w:style w:type="paragraph" w:styleId="Textodenotadefim">
    <w:name w:val="endnote text"/>
    <w:basedOn w:val="Normal"/>
    <w:semiHidden/>
    <w:rsid w:val="00D2158E"/>
    <w:rPr>
      <w:szCs w:val="20"/>
      <w:lang w:val="en-US"/>
    </w:rPr>
  </w:style>
  <w:style w:type="paragraph" w:styleId="ndice8">
    <w:name w:val="toc 8"/>
    <w:basedOn w:val="Normal"/>
    <w:next w:val="Normal"/>
    <w:rsid w:val="00FC0E50"/>
    <w:pPr>
      <w:spacing w:line="360" w:lineRule="atLeast"/>
      <w:ind w:left="1680" w:firstLine="0"/>
      <w:jc w:val="left"/>
    </w:pPr>
    <w:rPr>
      <w:szCs w:val="20"/>
      <w:lang w:val="fr-FR"/>
    </w:rPr>
  </w:style>
  <w:style w:type="paragraph" w:styleId="ndice7">
    <w:name w:val="toc 7"/>
    <w:basedOn w:val="Normal"/>
    <w:next w:val="Normal"/>
    <w:rsid w:val="00FC0E50"/>
    <w:pPr>
      <w:spacing w:line="360" w:lineRule="atLeast"/>
      <w:ind w:left="1440" w:firstLine="0"/>
      <w:jc w:val="left"/>
    </w:pPr>
    <w:rPr>
      <w:szCs w:val="20"/>
      <w:lang w:val="fr-FR"/>
    </w:rPr>
  </w:style>
  <w:style w:type="paragraph" w:styleId="ndice6">
    <w:name w:val="toc 6"/>
    <w:basedOn w:val="Normal"/>
    <w:next w:val="Normal"/>
    <w:rsid w:val="00FC0E50"/>
    <w:pPr>
      <w:spacing w:line="360" w:lineRule="atLeast"/>
      <w:ind w:left="1200" w:firstLine="0"/>
      <w:jc w:val="left"/>
    </w:pPr>
    <w:rPr>
      <w:szCs w:val="20"/>
      <w:lang w:val="fr-FR"/>
    </w:rPr>
  </w:style>
  <w:style w:type="paragraph" w:styleId="ndice5">
    <w:name w:val="toc 5"/>
    <w:basedOn w:val="Normal"/>
    <w:next w:val="Normal"/>
    <w:rsid w:val="00FC0E50"/>
    <w:pPr>
      <w:spacing w:line="360" w:lineRule="atLeast"/>
      <w:ind w:left="960" w:firstLine="0"/>
      <w:jc w:val="left"/>
    </w:pPr>
    <w:rPr>
      <w:szCs w:val="20"/>
      <w:lang w:val="fr-FR"/>
    </w:rPr>
  </w:style>
  <w:style w:type="paragraph" w:styleId="ndice4">
    <w:name w:val="toc 4"/>
    <w:basedOn w:val="Normal"/>
    <w:next w:val="Normal"/>
    <w:rsid w:val="00FC0E50"/>
    <w:pPr>
      <w:spacing w:line="360" w:lineRule="atLeast"/>
      <w:ind w:left="720" w:firstLine="0"/>
      <w:jc w:val="left"/>
    </w:pPr>
    <w:rPr>
      <w:szCs w:val="20"/>
      <w:lang w:val="fr-FR"/>
    </w:rPr>
  </w:style>
  <w:style w:type="paragraph" w:styleId="ndice3">
    <w:name w:val="toc 3"/>
    <w:basedOn w:val="Normal"/>
    <w:next w:val="Normal"/>
    <w:rsid w:val="00FC0E50"/>
    <w:pPr>
      <w:spacing w:line="360" w:lineRule="atLeast"/>
      <w:ind w:left="480" w:firstLine="0"/>
      <w:jc w:val="left"/>
    </w:pPr>
    <w:rPr>
      <w:szCs w:val="20"/>
      <w:lang w:val="fr-FR"/>
    </w:rPr>
  </w:style>
  <w:style w:type="paragraph" w:styleId="ndice2">
    <w:name w:val="toc 2"/>
    <w:basedOn w:val="Normal"/>
    <w:next w:val="Normal"/>
    <w:rsid w:val="00FC0E50"/>
    <w:pPr>
      <w:spacing w:before="120" w:line="360" w:lineRule="atLeast"/>
      <w:ind w:left="240" w:firstLine="0"/>
      <w:jc w:val="left"/>
    </w:pPr>
    <w:rPr>
      <w:b/>
      <w:sz w:val="22"/>
      <w:szCs w:val="20"/>
      <w:lang w:val="fr-FR"/>
    </w:rPr>
  </w:style>
  <w:style w:type="paragraph" w:styleId="ndice1">
    <w:name w:val="toc 1"/>
    <w:basedOn w:val="Normal"/>
    <w:next w:val="Normal"/>
    <w:rsid w:val="00FC0E50"/>
    <w:pPr>
      <w:spacing w:before="120" w:line="360" w:lineRule="atLeast"/>
      <w:ind w:firstLine="0"/>
      <w:jc w:val="left"/>
    </w:pPr>
    <w:rPr>
      <w:b/>
      <w:i/>
      <w:sz w:val="24"/>
      <w:szCs w:val="20"/>
      <w:lang w:val="fr-FR"/>
    </w:rPr>
  </w:style>
  <w:style w:type="paragraph" w:styleId="ndice9">
    <w:name w:val="toc 9"/>
    <w:basedOn w:val="Normal"/>
    <w:next w:val="Normal"/>
    <w:rsid w:val="00FC0E50"/>
    <w:pPr>
      <w:spacing w:line="360" w:lineRule="atLeast"/>
      <w:ind w:left="1920" w:firstLine="0"/>
      <w:jc w:val="left"/>
    </w:pPr>
    <w:rPr>
      <w:szCs w:val="20"/>
      <w:lang w:val="fr-FR"/>
    </w:rPr>
  </w:style>
  <w:style w:type="paragraph" w:customStyle="1" w:styleId="Equation">
    <w:name w:val="Equation"/>
    <w:basedOn w:val="Normal"/>
    <w:rsid w:val="00542CCB"/>
    <w:pPr>
      <w:tabs>
        <w:tab w:val="center" w:pos="4395"/>
        <w:tab w:val="center" w:pos="8647"/>
      </w:tabs>
      <w:spacing w:before="120" w:line="240" w:lineRule="atLeast"/>
      <w:ind w:right="139" w:firstLine="0"/>
    </w:pPr>
    <w:rPr>
      <w:rFonts w:ascii="Times" w:hAnsi="Times"/>
      <w:sz w:val="24"/>
      <w:szCs w:val="20"/>
    </w:rPr>
  </w:style>
  <w:style w:type="character" w:styleId="Hiperligao">
    <w:name w:val="Hyperlink"/>
    <w:rsid w:val="00542CCB"/>
    <w:rPr>
      <w:color w:val="0000FF"/>
      <w:u w:val="single"/>
    </w:rPr>
  </w:style>
  <w:style w:type="character" w:styleId="nfase">
    <w:name w:val="Emphasis"/>
    <w:qFormat/>
    <w:rsid w:val="00CE0713"/>
    <w:rPr>
      <w:i/>
      <w:iCs/>
    </w:rPr>
  </w:style>
  <w:style w:type="paragraph" w:styleId="NormalWeb">
    <w:name w:val="Normal (Web)"/>
    <w:basedOn w:val="Normal"/>
    <w:rsid w:val="005E2FFB"/>
    <w:pPr>
      <w:spacing w:before="100" w:beforeAutospacing="1" w:after="100" w:afterAutospacing="1"/>
      <w:ind w:firstLine="0"/>
      <w:jc w:val="left"/>
    </w:pPr>
    <w:rPr>
      <w:sz w:val="24"/>
      <w:lang w:val="pt-PT" w:eastAsia="pt-PT"/>
    </w:rPr>
  </w:style>
  <w:style w:type="paragraph" w:customStyle="1" w:styleId="txt1">
    <w:name w:val="txt1"/>
    <w:basedOn w:val="Normal"/>
    <w:rsid w:val="005E2FFB"/>
    <w:pPr>
      <w:spacing w:before="100" w:beforeAutospacing="1" w:after="100" w:afterAutospacing="1"/>
      <w:ind w:firstLine="0"/>
      <w:jc w:val="left"/>
    </w:pPr>
    <w:rPr>
      <w:sz w:val="24"/>
      <w:lang w:val="pt-PT" w:eastAsia="pt-PT"/>
    </w:rPr>
  </w:style>
  <w:style w:type="character" w:customStyle="1" w:styleId="txtboldnome">
    <w:name w:val="txtboldnome"/>
    <w:basedOn w:val="Tipodeletrapredefinidodopargrafo"/>
    <w:rsid w:val="000F574A"/>
  </w:style>
  <w:style w:type="character" w:styleId="Refdecomentrio">
    <w:name w:val="annotation reference"/>
    <w:semiHidden/>
    <w:rsid w:val="001135FB"/>
    <w:rPr>
      <w:sz w:val="16"/>
      <w:szCs w:val="16"/>
    </w:rPr>
  </w:style>
  <w:style w:type="character" w:customStyle="1" w:styleId="txtboldnome1">
    <w:name w:val="txtboldnome1"/>
    <w:rsid w:val="00BB3684"/>
    <w:rPr>
      <w:rFonts w:ascii="Verdana" w:hAnsi="Verdana" w:hint="default"/>
      <w:b/>
      <w:bCs/>
      <w:strike w:val="0"/>
      <w:dstrike w:val="0"/>
      <w:color w:val="333333"/>
      <w:sz w:val="15"/>
      <w:szCs w:val="15"/>
      <w:u w:val="none"/>
      <w:effect w:val="none"/>
    </w:rPr>
  </w:style>
  <w:style w:type="paragraph" w:customStyle="1" w:styleId="txtbold">
    <w:name w:val="txtbold"/>
    <w:basedOn w:val="Normal"/>
    <w:rsid w:val="004842F5"/>
    <w:pPr>
      <w:spacing w:before="100" w:beforeAutospacing="1" w:after="100" w:afterAutospacing="1" w:line="313" w:lineRule="atLeast"/>
      <w:ind w:firstLine="0"/>
    </w:pPr>
    <w:rPr>
      <w:rFonts w:ascii="Verdana" w:hAnsi="Verdana"/>
      <w:b/>
      <w:bCs/>
      <w:color w:val="003A6B"/>
      <w:sz w:val="18"/>
      <w:szCs w:val="18"/>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0151">
      <w:bodyDiv w:val="1"/>
      <w:marLeft w:val="0"/>
      <w:marRight w:val="0"/>
      <w:marTop w:val="0"/>
      <w:marBottom w:val="0"/>
      <w:divBdr>
        <w:top w:val="none" w:sz="0" w:space="0" w:color="auto"/>
        <w:left w:val="none" w:sz="0" w:space="0" w:color="auto"/>
        <w:bottom w:val="none" w:sz="0" w:space="0" w:color="auto"/>
        <w:right w:val="none" w:sz="0" w:space="0" w:color="auto"/>
      </w:divBdr>
    </w:div>
    <w:div w:id="458187773">
      <w:bodyDiv w:val="1"/>
      <w:marLeft w:val="0"/>
      <w:marRight w:val="0"/>
      <w:marTop w:val="0"/>
      <w:marBottom w:val="0"/>
      <w:divBdr>
        <w:top w:val="none" w:sz="0" w:space="0" w:color="auto"/>
        <w:left w:val="none" w:sz="0" w:space="0" w:color="auto"/>
        <w:bottom w:val="none" w:sz="0" w:space="0" w:color="auto"/>
        <w:right w:val="none" w:sz="0" w:space="0" w:color="auto"/>
      </w:divBdr>
      <w:divsChild>
        <w:div w:id="1483084458">
          <w:marLeft w:val="3757"/>
          <w:marRight w:val="0"/>
          <w:marTop w:val="0"/>
          <w:marBottom w:val="0"/>
          <w:divBdr>
            <w:top w:val="none" w:sz="0" w:space="0" w:color="auto"/>
            <w:left w:val="none" w:sz="0" w:space="0" w:color="auto"/>
            <w:bottom w:val="none" w:sz="0" w:space="0" w:color="auto"/>
            <w:right w:val="none" w:sz="0" w:space="0" w:color="auto"/>
          </w:divBdr>
        </w:div>
      </w:divsChild>
    </w:div>
    <w:div w:id="837812485">
      <w:bodyDiv w:val="1"/>
      <w:marLeft w:val="0"/>
      <w:marRight w:val="0"/>
      <w:marTop w:val="0"/>
      <w:marBottom w:val="0"/>
      <w:divBdr>
        <w:top w:val="none" w:sz="0" w:space="0" w:color="auto"/>
        <w:left w:val="none" w:sz="0" w:space="0" w:color="auto"/>
        <w:bottom w:val="none" w:sz="0" w:space="0" w:color="auto"/>
        <w:right w:val="none" w:sz="0" w:space="0" w:color="auto"/>
      </w:divBdr>
      <w:divsChild>
        <w:div w:id="1518041324">
          <w:marLeft w:val="375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des@fe.up.p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beirinha@fe.up.p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1565</Words>
  <Characters>9157</Characters>
  <Application>Microsoft Office Word</Application>
  <DocSecurity>0</DocSecurity>
  <Lines>270</Lines>
  <Paragraphs>91</Paragraphs>
  <ScaleCrop>false</ScaleCrop>
  <HeadingPairs>
    <vt:vector size="2" baseType="variant">
      <vt:variant>
        <vt:lpstr>Título</vt:lpstr>
      </vt:variant>
      <vt:variant>
        <vt:i4>1</vt:i4>
      </vt:variant>
    </vt:vector>
  </HeadingPairs>
  <TitlesOfParts>
    <vt:vector size="1" baseType="lpstr">
      <vt:lpstr>Bimetallic catalysts are widely used in catalysis in the fields of hydrogenation, fine</vt:lpstr>
    </vt:vector>
  </TitlesOfParts>
  <Company>Hewlett-Packard Company</Company>
  <LinksUpToDate>false</LinksUpToDate>
  <CharactersWithSpaces>10673</CharactersWithSpaces>
  <SharedDoc>false</SharedDoc>
  <HLinks>
    <vt:vector size="24" baseType="variant">
      <vt:variant>
        <vt:i4>6488075</vt:i4>
      </vt:variant>
      <vt:variant>
        <vt:i4>9</vt:i4>
      </vt:variant>
      <vt:variant>
        <vt:i4>0</vt:i4>
      </vt:variant>
      <vt:variant>
        <vt:i4>5</vt:i4>
      </vt:variant>
      <vt:variant>
        <vt:lpwstr>mailto:iccmr11@fe.up.pt</vt:lpwstr>
      </vt:variant>
      <vt:variant>
        <vt:lpwstr/>
      </vt:variant>
      <vt:variant>
        <vt:i4>1507363</vt:i4>
      </vt:variant>
      <vt:variant>
        <vt:i4>6</vt:i4>
      </vt:variant>
      <vt:variant>
        <vt:i4>0</vt:i4>
      </vt:variant>
      <vt:variant>
        <vt:i4>5</vt:i4>
      </vt:variant>
      <vt:variant>
        <vt:lpwstr>mailto:eventos@spq.pt</vt:lpwstr>
      </vt:variant>
      <vt:variant>
        <vt:lpwstr/>
      </vt:variant>
      <vt:variant>
        <vt:i4>917616</vt:i4>
      </vt:variant>
      <vt:variant>
        <vt:i4>3</vt:i4>
      </vt:variant>
      <vt:variant>
        <vt:i4>0</vt:i4>
      </vt:variant>
      <vt:variant>
        <vt:i4>5</vt:i4>
      </vt:variant>
      <vt:variant>
        <vt:lpwstr>mailto:mendes@fe.up.pt</vt:lpwstr>
      </vt:variant>
      <vt:variant>
        <vt:lpwstr/>
      </vt:variant>
      <vt:variant>
        <vt:i4>3473413</vt:i4>
      </vt:variant>
      <vt:variant>
        <vt:i4>0</vt:i4>
      </vt:variant>
      <vt:variant>
        <vt:i4>0</vt:i4>
      </vt:variant>
      <vt:variant>
        <vt:i4>5</vt:i4>
      </vt:variant>
      <vt:variant>
        <vt:lpwstr>mailto:a.silva@fe.up.pt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Bimetallic catalysts are widely used in catalysis in the fields of hydrogenation, fine</dc:title>
  <dc:subject/>
  <dc:creator>toto zozo</dc:creator>
  <cp:keywords/>
  <cp:lastModifiedBy>José Manuel Sousa</cp:lastModifiedBy>
  <cp:revision>7</cp:revision>
  <cp:lastPrinted>2017-03-07T23:07:00Z</cp:lastPrinted>
  <dcterms:created xsi:type="dcterms:W3CDTF">2017-03-06T21:31:00Z</dcterms:created>
  <dcterms:modified xsi:type="dcterms:W3CDTF">2017-03-07T23:08:00Z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teDebugging">
    <vt:bool>false</vt:bool>
  </property>
</Properties>
</file>